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EBC9B" w14:textId="77F4ED84" w:rsidR="008543EC" w:rsidRDefault="00844894" w:rsidP="008543EC">
      <w:pPr>
        <w:spacing w:after="0" w:line="240" w:lineRule="auto"/>
        <w:jc w:val="center"/>
        <w:rPr>
          <w:rFonts w:ascii="Arial" w:hAnsi="Arial" w:cs="Arial"/>
          <w:b/>
          <w:bCs/>
          <w:color w:val="000000" w:themeColor="text1"/>
          <w:sz w:val="18"/>
          <w:szCs w:val="18"/>
        </w:rPr>
      </w:pPr>
      <w:r w:rsidRPr="00844894">
        <w:rPr>
          <w:rFonts w:ascii="Arial" w:hAnsi="Arial" w:cs="Arial"/>
          <w:b/>
          <w:bCs/>
          <w:color w:val="000000" w:themeColor="text1"/>
          <w:sz w:val="18"/>
          <w:szCs w:val="18"/>
        </w:rPr>
        <w:t>Vertrag zur Auftragsverarbeitung</w:t>
      </w:r>
    </w:p>
    <w:p w14:paraId="0A48CA28" w14:textId="374468E0" w:rsidR="000B4695" w:rsidRPr="0030315A" w:rsidRDefault="000B4695" w:rsidP="008543EC">
      <w:pPr>
        <w:spacing w:after="0" w:line="240" w:lineRule="auto"/>
        <w:jc w:val="center"/>
        <w:rPr>
          <w:rFonts w:ascii="Arial" w:hAnsi="Arial" w:cs="Arial"/>
          <w:b/>
          <w:bCs/>
          <w:color w:val="000000" w:themeColor="text1"/>
          <w:sz w:val="18"/>
          <w:szCs w:val="18"/>
        </w:rPr>
      </w:pPr>
      <w:r>
        <w:rPr>
          <w:rFonts w:ascii="Arial" w:hAnsi="Arial" w:cs="Arial"/>
          <w:b/>
          <w:bCs/>
          <w:color w:val="000000" w:themeColor="text1"/>
          <w:sz w:val="18"/>
          <w:szCs w:val="18"/>
        </w:rPr>
        <w:t xml:space="preserve">gem. </w:t>
      </w:r>
      <w:r w:rsidRPr="000B4695">
        <w:rPr>
          <w:rFonts w:ascii="Arial" w:hAnsi="Arial" w:cs="Arial"/>
          <w:b/>
          <w:bCs/>
          <w:color w:val="000000" w:themeColor="text1"/>
          <w:sz w:val="18"/>
          <w:szCs w:val="18"/>
        </w:rPr>
        <w:t>Art. 28 Abs. 3 der EU-Datenschutz-Grundverordnung (</w:t>
      </w:r>
      <w:r>
        <w:rPr>
          <w:rFonts w:ascii="Arial" w:hAnsi="Arial" w:cs="Arial"/>
          <w:b/>
          <w:bCs/>
          <w:color w:val="000000" w:themeColor="text1"/>
          <w:sz w:val="18"/>
          <w:szCs w:val="18"/>
        </w:rPr>
        <w:t>DS-</w:t>
      </w:r>
      <w:r w:rsidRPr="000B4695">
        <w:rPr>
          <w:rFonts w:ascii="Arial" w:hAnsi="Arial" w:cs="Arial"/>
          <w:b/>
          <w:bCs/>
          <w:color w:val="000000" w:themeColor="text1"/>
          <w:sz w:val="18"/>
          <w:szCs w:val="18"/>
        </w:rPr>
        <w:t>GVO)</w:t>
      </w:r>
    </w:p>
    <w:p w14:paraId="6486805D" w14:textId="77777777" w:rsidR="008543EC" w:rsidRPr="0030315A" w:rsidRDefault="008543EC" w:rsidP="008543EC">
      <w:pPr>
        <w:spacing w:after="0" w:line="240" w:lineRule="auto"/>
        <w:jc w:val="both"/>
        <w:rPr>
          <w:rFonts w:ascii="Arial" w:hAnsi="Arial" w:cs="Arial"/>
          <w:b/>
          <w:bCs/>
          <w:color w:val="000000" w:themeColor="text1"/>
          <w:sz w:val="18"/>
          <w:szCs w:val="18"/>
        </w:rPr>
      </w:pPr>
    </w:p>
    <w:p w14:paraId="16F76BDF" w14:textId="77777777" w:rsidR="008543EC" w:rsidRPr="0030315A" w:rsidRDefault="008543EC" w:rsidP="008543EC">
      <w:pPr>
        <w:pStyle w:val="Text-1"/>
        <w:spacing w:after="0" w:line="280" w:lineRule="exact"/>
        <w:jc w:val="center"/>
        <w:rPr>
          <w:rFonts w:ascii="Arial" w:hAnsi="Arial" w:cs="Arial"/>
          <w:color w:val="000000"/>
          <w:sz w:val="18"/>
          <w:szCs w:val="18"/>
        </w:rPr>
      </w:pPr>
      <w:r w:rsidRPr="0030315A">
        <w:rPr>
          <w:rFonts w:ascii="Arial" w:hAnsi="Arial" w:cs="Arial"/>
          <w:color w:val="000000"/>
          <w:sz w:val="18"/>
          <w:szCs w:val="18"/>
        </w:rPr>
        <w:t>zwischen</w:t>
      </w:r>
    </w:p>
    <w:p w14:paraId="2CF1F5B2" w14:textId="77777777" w:rsidR="008543EC" w:rsidRPr="0030315A" w:rsidRDefault="008543EC" w:rsidP="008543EC">
      <w:pPr>
        <w:pStyle w:val="Text-1"/>
        <w:spacing w:after="0" w:line="280" w:lineRule="exact"/>
        <w:jc w:val="center"/>
        <w:rPr>
          <w:rFonts w:ascii="Arial" w:hAnsi="Arial" w:cs="Arial"/>
          <w:color w:val="000000"/>
          <w:sz w:val="18"/>
          <w:szCs w:val="18"/>
        </w:rPr>
      </w:pPr>
    </w:p>
    <w:p w14:paraId="596B8388" w14:textId="77777777" w:rsidR="008543EC" w:rsidRPr="0030315A" w:rsidRDefault="008543EC" w:rsidP="008543EC">
      <w:pPr>
        <w:pStyle w:val="Text-1"/>
        <w:spacing w:after="0" w:line="280" w:lineRule="exact"/>
        <w:ind w:left="567"/>
        <w:rPr>
          <w:rFonts w:ascii="Arial" w:hAnsi="Arial" w:cs="Arial"/>
          <w:color w:val="000000"/>
          <w:sz w:val="18"/>
          <w:szCs w:val="18"/>
        </w:rPr>
      </w:pPr>
      <w:r w:rsidRPr="0030315A">
        <w:rPr>
          <w:rFonts w:ascii="Arial" w:hAnsi="Arial" w:cs="Arial"/>
          <w:color w:val="000000"/>
          <w:sz w:val="18"/>
          <w:szCs w:val="18"/>
        </w:rPr>
        <w:t>Healthy Projects GmbH</w:t>
      </w:r>
    </w:p>
    <w:p w14:paraId="0CA1D865" w14:textId="77777777" w:rsidR="008543EC" w:rsidRPr="0030315A" w:rsidRDefault="008543EC" w:rsidP="008543EC">
      <w:pPr>
        <w:pStyle w:val="Text-1"/>
        <w:spacing w:after="0" w:line="280" w:lineRule="exact"/>
        <w:ind w:left="567"/>
        <w:rPr>
          <w:rFonts w:ascii="Arial" w:hAnsi="Arial" w:cs="Arial"/>
          <w:color w:val="000000"/>
          <w:sz w:val="18"/>
          <w:szCs w:val="18"/>
        </w:rPr>
      </w:pPr>
      <w:r w:rsidRPr="0030315A">
        <w:rPr>
          <w:rFonts w:ascii="Arial" w:hAnsi="Arial" w:cs="Arial"/>
          <w:color w:val="000000"/>
          <w:sz w:val="18"/>
          <w:szCs w:val="18"/>
        </w:rPr>
        <w:t>Parkstraße 10</w:t>
      </w:r>
    </w:p>
    <w:p w14:paraId="37F741F4" w14:textId="77777777" w:rsidR="008543EC" w:rsidRPr="0030315A" w:rsidRDefault="008543EC" w:rsidP="008543EC">
      <w:pPr>
        <w:pStyle w:val="Text-1"/>
        <w:spacing w:after="0" w:line="280" w:lineRule="exact"/>
        <w:ind w:left="567"/>
        <w:rPr>
          <w:rFonts w:ascii="Arial" w:hAnsi="Arial" w:cs="Arial"/>
          <w:color w:val="000000"/>
          <w:sz w:val="18"/>
          <w:szCs w:val="18"/>
        </w:rPr>
      </w:pPr>
      <w:r w:rsidRPr="0030315A">
        <w:rPr>
          <w:rFonts w:ascii="Arial" w:hAnsi="Arial" w:cs="Arial"/>
          <w:color w:val="000000"/>
          <w:sz w:val="18"/>
          <w:szCs w:val="18"/>
        </w:rPr>
        <w:t>50968 Köln</w:t>
      </w:r>
    </w:p>
    <w:p w14:paraId="23AA0E60" w14:textId="77777777" w:rsidR="008543EC" w:rsidRPr="0030315A" w:rsidRDefault="008543EC" w:rsidP="008543EC">
      <w:pPr>
        <w:pStyle w:val="Text-1"/>
        <w:spacing w:after="0" w:line="280" w:lineRule="exact"/>
        <w:ind w:left="567"/>
        <w:rPr>
          <w:rFonts w:ascii="Arial" w:hAnsi="Arial" w:cs="Arial"/>
          <w:color w:val="000000"/>
          <w:sz w:val="18"/>
          <w:szCs w:val="18"/>
        </w:rPr>
      </w:pPr>
      <w:r w:rsidRPr="0030315A">
        <w:rPr>
          <w:rFonts w:ascii="Arial" w:hAnsi="Arial" w:cs="Arial"/>
          <w:color w:val="000000"/>
          <w:sz w:val="18"/>
          <w:szCs w:val="18"/>
        </w:rPr>
        <w:t xml:space="preserve">E-Mail: </w:t>
      </w:r>
    </w:p>
    <w:p w14:paraId="4DF63F75" w14:textId="77777777" w:rsidR="008543EC" w:rsidRPr="0030315A" w:rsidRDefault="008543EC" w:rsidP="008543EC">
      <w:pPr>
        <w:pStyle w:val="Text-1"/>
        <w:spacing w:after="0" w:line="280" w:lineRule="exact"/>
        <w:ind w:left="2126"/>
        <w:jc w:val="right"/>
        <w:rPr>
          <w:rFonts w:ascii="Arial" w:hAnsi="Arial" w:cs="Arial"/>
          <w:color w:val="000000"/>
          <w:sz w:val="18"/>
          <w:szCs w:val="18"/>
        </w:rPr>
      </w:pPr>
      <w:r w:rsidRPr="0030315A">
        <w:rPr>
          <w:rFonts w:ascii="Arial" w:hAnsi="Arial" w:cs="Arial"/>
          <w:color w:val="000000"/>
          <w:sz w:val="18"/>
          <w:szCs w:val="18"/>
        </w:rPr>
        <w:t xml:space="preserve">(nachfolgend </w:t>
      </w:r>
      <w:r w:rsidRPr="0030315A">
        <w:rPr>
          <w:rFonts w:ascii="Arial" w:hAnsi="Arial" w:cs="Arial"/>
          <w:b/>
          <w:bCs/>
          <w:color w:val="000000"/>
          <w:sz w:val="18"/>
          <w:szCs w:val="18"/>
        </w:rPr>
        <w:t>Auftragnehmer</w:t>
      </w:r>
      <w:r w:rsidRPr="0030315A">
        <w:rPr>
          <w:rFonts w:ascii="Arial" w:hAnsi="Arial" w:cs="Arial"/>
          <w:b/>
          <w:color w:val="000000"/>
          <w:sz w:val="18"/>
          <w:szCs w:val="18"/>
        </w:rPr>
        <w:t xml:space="preserve"> </w:t>
      </w:r>
      <w:r w:rsidRPr="0030315A">
        <w:rPr>
          <w:rFonts w:ascii="Arial" w:hAnsi="Arial" w:cs="Arial"/>
          <w:color w:val="000000"/>
          <w:sz w:val="18"/>
          <w:szCs w:val="18"/>
        </w:rPr>
        <w:t>genannt);</w:t>
      </w:r>
    </w:p>
    <w:p w14:paraId="7AED4963" w14:textId="77777777" w:rsidR="008543EC" w:rsidRPr="0030315A" w:rsidRDefault="008543EC" w:rsidP="008543EC">
      <w:pPr>
        <w:pStyle w:val="Text-1"/>
        <w:spacing w:after="0" w:line="280" w:lineRule="exact"/>
        <w:jc w:val="center"/>
        <w:rPr>
          <w:rFonts w:ascii="Arial" w:hAnsi="Arial" w:cs="Arial"/>
          <w:color w:val="000000"/>
          <w:sz w:val="18"/>
          <w:szCs w:val="18"/>
        </w:rPr>
      </w:pPr>
    </w:p>
    <w:p w14:paraId="7C254BA7" w14:textId="77777777" w:rsidR="008543EC" w:rsidRPr="0030315A" w:rsidRDefault="008543EC" w:rsidP="008543EC">
      <w:pPr>
        <w:pStyle w:val="Text-1"/>
        <w:spacing w:after="0" w:line="280" w:lineRule="exact"/>
        <w:jc w:val="center"/>
        <w:rPr>
          <w:rFonts w:ascii="Arial" w:hAnsi="Arial" w:cs="Arial"/>
          <w:color w:val="000000"/>
          <w:sz w:val="18"/>
          <w:szCs w:val="18"/>
        </w:rPr>
      </w:pPr>
      <w:r w:rsidRPr="0030315A">
        <w:rPr>
          <w:rFonts w:ascii="Arial" w:hAnsi="Arial" w:cs="Arial"/>
          <w:color w:val="000000"/>
          <w:sz w:val="18"/>
          <w:szCs w:val="18"/>
        </w:rPr>
        <w:t>und</w:t>
      </w:r>
    </w:p>
    <w:p w14:paraId="3DD44D10" w14:textId="77777777" w:rsidR="008543EC" w:rsidRPr="0030315A" w:rsidRDefault="008543EC" w:rsidP="008543EC">
      <w:pPr>
        <w:pStyle w:val="Text-1"/>
        <w:spacing w:after="0" w:line="280" w:lineRule="exact"/>
        <w:jc w:val="center"/>
        <w:rPr>
          <w:rFonts w:ascii="Arial" w:hAnsi="Arial" w:cs="Arial"/>
          <w:color w:val="000000"/>
          <w:sz w:val="18"/>
          <w:szCs w:val="18"/>
        </w:rPr>
      </w:pPr>
    </w:p>
    <w:p w14:paraId="149D4159" w14:textId="77777777" w:rsidR="008543EC" w:rsidRPr="0030315A" w:rsidRDefault="008543EC" w:rsidP="008543EC">
      <w:pPr>
        <w:pStyle w:val="Text-1"/>
        <w:spacing w:after="0" w:line="280" w:lineRule="exact"/>
        <w:ind w:left="567"/>
        <w:rPr>
          <w:rFonts w:ascii="Arial" w:hAnsi="Arial" w:cs="Arial"/>
          <w:color w:val="000000"/>
          <w:sz w:val="18"/>
          <w:szCs w:val="18"/>
        </w:rPr>
      </w:pPr>
      <w:r w:rsidRPr="0030315A">
        <w:rPr>
          <w:rFonts w:ascii="Arial" w:hAnsi="Arial" w:cs="Arial"/>
          <w:color w:val="000000"/>
          <w:sz w:val="18"/>
          <w:szCs w:val="18"/>
        </w:rPr>
        <w:t>XXXXXX</w:t>
      </w:r>
    </w:p>
    <w:p w14:paraId="6FE0A156" w14:textId="77777777" w:rsidR="008543EC" w:rsidRPr="0030315A" w:rsidRDefault="008543EC" w:rsidP="008543EC">
      <w:pPr>
        <w:pStyle w:val="Text-1"/>
        <w:spacing w:after="0" w:line="280" w:lineRule="exact"/>
        <w:ind w:left="567"/>
        <w:rPr>
          <w:rFonts w:ascii="Arial" w:hAnsi="Arial" w:cs="Arial"/>
          <w:color w:val="000000"/>
          <w:sz w:val="18"/>
          <w:szCs w:val="18"/>
        </w:rPr>
      </w:pPr>
      <w:r w:rsidRPr="0030315A">
        <w:rPr>
          <w:rFonts w:ascii="Arial" w:hAnsi="Arial" w:cs="Arial"/>
          <w:color w:val="000000"/>
          <w:sz w:val="18"/>
          <w:szCs w:val="18"/>
        </w:rPr>
        <w:t xml:space="preserve">E-Mail: </w:t>
      </w:r>
    </w:p>
    <w:p w14:paraId="179A4E51" w14:textId="77777777" w:rsidR="008543EC" w:rsidRPr="0030315A" w:rsidRDefault="008543EC" w:rsidP="008543EC">
      <w:pPr>
        <w:pStyle w:val="Text-1"/>
        <w:spacing w:after="0" w:line="280" w:lineRule="exact"/>
        <w:ind w:left="2126"/>
        <w:rPr>
          <w:rFonts w:ascii="Arial" w:hAnsi="Arial" w:cs="Arial"/>
          <w:color w:val="000000"/>
          <w:sz w:val="18"/>
          <w:szCs w:val="18"/>
        </w:rPr>
      </w:pPr>
    </w:p>
    <w:p w14:paraId="15BB2676" w14:textId="77777777" w:rsidR="008543EC" w:rsidRPr="0030315A" w:rsidRDefault="008543EC" w:rsidP="008543EC">
      <w:pPr>
        <w:pStyle w:val="Text-1"/>
        <w:spacing w:after="0" w:line="280" w:lineRule="exact"/>
        <w:ind w:left="2126"/>
        <w:rPr>
          <w:rFonts w:ascii="Arial" w:hAnsi="Arial" w:cs="Arial"/>
          <w:color w:val="000000"/>
          <w:sz w:val="18"/>
          <w:szCs w:val="18"/>
        </w:rPr>
      </w:pPr>
    </w:p>
    <w:p w14:paraId="47BF36B6" w14:textId="77777777" w:rsidR="008543EC" w:rsidRPr="0030315A" w:rsidRDefault="008543EC" w:rsidP="008543EC">
      <w:pPr>
        <w:pStyle w:val="Text-1"/>
        <w:spacing w:after="0" w:line="280" w:lineRule="exact"/>
        <w:ind w:left="2127"/>
        <w:jc w:val="right"/>
        <w:rPr>
          <w:rFonts w:ascii="Arial" w:hAnsi="Arial" w:cs="Arial"/>
          <w:color w:val="000000"/>
          <w:sz w:val="18"/>
          <w:szCs w:val="18"/>
        </w:rPr>
      </w:pPr>
      <w:r w:rsidRPr="0030315A">
        <w:rPr>
          <w:rFonts w:ascii="Arial" w:hAnsi="Arial" w:cs="Arial"/>
          <w:color w:val="000000"/>
          <w:sz w:val="18"/>
          <w:szCs w:val="18"/>
        </w:rPr>
        <w:t xml:space="preserve">(nachfolgend </w:t>
      </w:r>
      <w:r w:rsidRPr="0030315A">
        <w:rPr>
          <w:rFonts w:ascii="Arial" w:hAnsi="Arial" w:cs="Arial"/>
          <w:b/>
          <w:bCs/>
          <w:color w:val="000000"/>
          <w:sz w:val="18"/>
          <w:szCs w:val="18"/>
        </w:rPr>
        <w:t>Auftraggeber</w:t>
      </w:r>
      <w:r w:rsidRPr="0030315A">
        <w:rPr>
          <w:rFonts w:ascii="Arial" w:hAnsi="Arial" w:cs="Arial"/>
          <w:b/>
          <w:color w:val="000000"/>
          <w:sz w:val="18"/>
          <w:szCs w:val="18"/>
        </w:rPr>
        <w:t xml:space="preserve"> </w:t>
      </w:r>
      <w:r w:rsidRPr="0030315A">
        <w:rPr>
          <w:rFonts w:ascii="Arial" w:hAnsi="Arial" w:cs="Arial"/>
          <w:color w:val="000000"/>
          <w:sz w:val="18"/>
          <w:szCs w:val="18"/>
        </w:rPr>
        <w:t>genannt).</w:t>
      </w:r>
    </w:p>
    <w:p w14:paraId="0DA2C6A7" w14:textId="77777777" w:rsidR="008543EC" w:rsidRPr="0030315A" w:rsidRDefault="008543EC" w:rsidP="008543EC">
      <w:pPr>
        <w:spacing w:after="0" w:line="240" w:lineRule="auto"/>
        <w:jc w:val="both"/>
        <w:rPr>
          <w:rFonts w:ascii="Arial" w:hAnsi="Arial" w:cs="Arial"/>
          <w:b/>
          <w:bCs/>
          <w:color w:val="000000" w:themeColor="text1"/>
          <w:sz w:val="18"/>
          <w:szCs w:val="18"/>
        </w:rPr>
      </w:pPr>
    </w:p>
    <w:p w14:paraId="38ABA2AD" w14:textId="77777777" w:rsidR="004C5CB5" w:rsidRPr="0030315A" w:rsidRDefault="004C5CB5" w:rsidP="008543EC">
      <w:pPr>
        <w:pStyle w:val="berschrift1"/>
        <w:spacing w:before="120" w:after="120" w:line="240" w:lineRule="auto"/>
        <w:jc w:val="both"/>
        <w:rPr>
          <w:rFonts w:ascii="Arial" w:hAnsi="Arial" w:cs="Arial"/>
          <w:b/>
          <w:bCs/>
          <w:color w:val="000000" w:themeColor="text1"/>
          <w:sz w:val="18"/>
          <w:szCs w:val="18"/>
        </w:rPr>
      </w:pPr>
      <w:r w:rsidRPr="0030315A">
        <w:rPr>
          <w:rFonts w:ascii="Arial" w:hAnsi="Arial" w:cs="Arial"/>
          <w:b/>
          <w:bCs/>
          <w:color w:val="000000" w:themeColor="text1"/>
          <w:sz w:val="18"/>
          <w:szCs w:val="18"/>
        </w:rPr>
        <w:t>Präambel</w:t>
      </w:r>
    </w:p>
    <w:p w14:paraId="2B8C8E8E" w14:textId="243ED3F4"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 xml:space="preserve">Die Vertragsparteien sind sich darüber einig, dass in diesem </w:t>
      </w:r>
      <w:r w:rsidR="00844894" w:rsidRPr="00844894">
        <w:rPr>
          <w:rFonts w:ascii="Arial" w:hAnsi="Arial" w:cs="Arial"/>
          <w:sz w:val="18"/>
          <w:szCs w:val="18"/>
        </w:rPr>
        <w:t xml:space="preserve">Vertrag zur Auftragsverarbeitung </w:t>
      </w:r>
      <w:r w:rsidRPr="0030315A">
        <w:rPr>
          <w:rFonts w:ascii="Arial" w:hAnsi="Arial" w:cs="Arial"/>
          <w:sz w:val="18"/>
          <w:szCs w:val="18"/>
        </w:rPr>
        <w:t>(„AV-Vertrag“) nur datenschutzrechtliche Regelungen zur Auftragsdatenverarbeitung getroffen werden. Gleichwohl gelten bei der Verarbeitung von Patientendaten die strafrechtlichen Bestimmungen, die aus §203 StGB resultieren.</w:t>
      </w:r>
    </w:p>
    <w:p w14:paraId="4A45B0E8" w14:textId="77777777" w:rsidR="008543EC" w:rsidRPr="0030315A" w:rsidRDefault="008543EC" w:rsidP="008543EC">
      <w:pPr>
        <w:spacing w:after="0" w:line="240" w:lineRule="auto"/>
        <w:jc w:val="both"/>
        <w:rPr>
          <w:rFonts w:ascii="Arial" w:hAnsi="Arial" w:cs="Arial"/>
          <w:sz w:val="18"/>
          <w:szCs w:val="18"/>
        </w:rPr>
      </w:pPr>
    </w:p>
    <w:p w14:paraId="6EA08D85" w14:textId="77777777"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Die Verantwortung für die Wahrung der ärztlichen Schweigepflicht obliegt dem Auftraggeber, da diese Verantwortung ebenso wenig wie die datenschutzrechtliche Verantwortung vom Auftraggeber an den Auftragnehmer delegiert werden kann.</w:t>
      </w:r>
    </w:p>
    <w:p w14:paraId="20620DF8" w14:textId="77777777" w:rsidR="008543EC" w:rsidRPr="0030315A" w:rsidRDefault="008543EC" w:rsidP="008543EC">
      <w:pPr>
        <w:spacing w:after="0" w:line="240" w:lineRule="auto"/>
        <w:jc w:val="both"/>
        <w:rPr>
          <w:rFonts w:ascii="Arial" w:hAnsi="Arial" w:cs="Arial"/>
          <w:sz w:val="18"/>
          <w:szCs w:val="18"/>
        </w:rPr>
      </w:pPr>
    </w:p>
    <w:p w14:paraId="6CBEB73C" w14:textId="77777777"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 xml:space="preserve">Der Auftragnehmer sichert dem Auftraggeber zu, dass er bei der Verpflichtung des von ihm eingesetzten Personals </w:t>
      </w:r>
      <w:r w:rsidR="008543EC" w:rsidRPr="0030315A">
        <w:rPr>
          <w:rFonts w:ascii="Arial" w:hAnsi="Arial" w:cs="Arial"/>
          <w:sz w:val="18"/>
          <w:szCs w:val="18"/>
        </w:rPr>
        <w:t xml:space="preserve">und technischen Einrichtungen – hier insbesondere der Internetplattform webPRAX </w:t>
      </w:r>
      <w:r w:rsidRPr="0030315A">
        <w:rPr>
          <w:rFonts w:ascii="Arial" w:hAnsi="Arial" w:cs="Arial"/>
          <w:sz w:val="18"/>
          <w:szCs w:val="18"/>
        </w:rPr>
        <w:t>auf das Datengeheimnis auf die hohe Schutzwürdigkeit von Patientendaten sowie auf die eventuell aus dem Gesetz gegen den unlauteren Wettbewerb resultierenden strafrechtlichen Folgen einer unbefugten Offenbarung hinweist.</w:t>
      </w:r>
    </w:p>
    <w:p w14:paraId="6B887853" w14:textId="77777777" w:rsidR="004C5CB5" w:rsidRPr="0030315A" w:rsidRDefault="004C5CB5" w:rsidP="008543EC">
      <w:pPr>
        <w:spacing w:after="0" w:line="240" w:lineRule="auto"/>
        <w:jc w:val="both"/>
        <w:rPr>
          <w:rFonts w:ascii="Arial" w:hAnsi="Arial" w:cs="Arial"/>
          <w:sz w:val="18"/>
          <w:szCs w:val="18"/>
        </w:rPr>
      </w:pPr>
    </w:p>
    <w:p w14:paraId="6D7CE7FC" w14:textId="19560B30"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 xml:space="preserve">Dieser AV-Vertrag konkretisiert die datenschutzrechtlichen Verpflichtungen der Vertragsparteien, die sich aus der </w:t>
      </w:r>
      <w:r w:rsidR="008543EC" w:rsidRPr="0030315A">
        <w:rPr>
          <w:rFonts w:ascii="Arial" w:hAnsi="Arial" w:cs="Arial"/>
          <w:sz w:val="18"/>
          <w:szCs w:val="18"/>
        </w:rPr>
        <w:t xml:space="preserve">Onlinebuchung des Auftraggebers </w:t>
      </w:r>
      <w:r w:rsidRPr="0030315A">
        <w:rPr>
          <w:rFonts w:ascii="Arial" w:hAnsi="Arial" w:cs="Arial"/>
          <w:sz w:val="18"/>
          <w:szCs w:val="18"/>
        </w:rPr>
        <w:t xml:space="preserve">(im Folgenden Hauptvertrag genannt) beschriebenen Auftragsdatenverarbeitung ergeben. Die beschriebenen Verpflichtungen finden Anwendung auf alle Tätigkeiten, die mit dem Hauptvertrag in Zusammenhang stehen und bei denen Mitarbeiterinnen und Mitarbeiter des Auftragnehmers oder durch den Auftragnehmer beauftragte Dritte mit personenbezogenen Daten des Auftraggebers in Berührung kommen können. </w:t>
      </w:r>
    </w:p>
    <w:p w14:paraId="6BDC94AC" w14:textId="77777777" w:rsidR="00B82072" w:rsidRPr="0030315A" w:rsidRDefault="00B82072" w:rsidP="008543EC">
      <w:pPr>
        <w:spacing w:after="0" w:line="240" w:lineRule="auto"/>
        <w:jc w:val="both"/>
        <w:rPr>
          <w:rFonts w:ascii="Arial" w:hAnsi="Arial" w:cs="Arial"/>
          <w:sz w:val="18"/>
          <w:szCs w:val="18"/>
        </w:rPr>
      </w:pPr>
    </w:p>
    <w:p w14:paraId="08407A82" w14:textId="77777777" w:rsidR="004C5CB5" w:rsidRPr="0030315A" w:rsidRDefault="004C5CB5" w:rsidP="008543EC">
      <w:pPr>
        <w:pStyle w:val="berschrift1"/>
        <w:numPr>
          <w:ilvl w:val="0"/>
          <w:numId w:val="1"/>
        </w:numPr>
        <w:spacing w:before="120" w:after="120" w:line="240" w:lineRule="auto"/>
        <w:ind w:left="0"/>
        <w:jc w:val="both"/>
        <w:rPr>
          <w:rFonts w:ascii="Arial" w:hAnsi="Arial" w:cs="Arial"/>
          <w:b/>
          <w:bCs/>
          <w:color w:val="000000" w:themeColor="text1"/>
          <w:sz w:val="18"/>
          <w:szCs w:val="18"/>
        </w:rPr>
      </w:pPr>
      <w:r w:rsidRPr="0030315A">
        <w:rPr>
          <w:rFonts w:ascii="Arial" w:hAnsi="Arial" w:cs="Arial"/>
          <w:b/>
          <w:bCs/>
          <w:color w:val="000000" w:themeColor="text1"/>
          <w:sz w:val="18"/>
          <w:szCs w:val="18"/>
        </w:rPr>
        <w:t>Definitionen</w:t>
      </w:r>
    </w:p>
    <w:p w14:paraId="2CA86F9F" w14:textId="56782CEB"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 xml:space="preserve">Es gelten die Begriffsbestimmungen entsprechend </w:t>
      </w:r>
      <w:r w:rsidR="00844894">
        <w:rPr>
          <w:rFonts w:ascii="Arial" w:hAnsi="Arial" w:cs="Arial"/>
          <w:sz w:val="18"/>
          <w:szCs w:val="18"/>
        </w:rPr>
        <w:t xml:space="preserve">Art. 4 DSGVO </w:t>
      </w:r>
      <w:r w:rsidRPr="0030315A">
        <w:rPr>
          <w:rFonts w:ascii="Arial" w:hAnsi="Arial" w:cs="Arial"/>
          <w:sz w:val="18"/>
          <w:szCs w:val="18"/>
        </w:rPr>
        <w:t>§</w:t>
      </w:r>
      <w:r w:rsidR="008543EC" w:rsidRPr="0030315A">
        <w:rPr>
          <w:rFonts w:ascii="Arial" w:hAnsi="Arial" w:cs="Arial"/>
          <w:sz w:val="18"/>
          <w:szCs w:val="18"/>
        </w:rPr>
        <w:t xml:space="preserve"> </w:t>
      </w:r>
      <w:r w:rsidR="00844894">
        <w:rPr>
          <w:rFonts w:ascii="Arial" w:hAnsi="Arial" w:cs="Arial"/>
          <w:sz w:val="18"/>
          <w:szCs w:val="18"/>
        </w:rPr>
        <w:t>2</w:t>
      </w:r>
      <w:r w:rsidRPr="0030315A">
        <w:rPr>
          <w:rFonts w:ascii="Arial" w:hAnsi="Arial" w:cs="Arial"/>
          <w:sz w:val="18"/>
          <w:szCs w:val="18"/>
        </w:rPr>
        <w:t xml:space="preserve"> BDSG, </w:t>
      </w:r>
      <w:r w:rsidR="00690CD4">
        <w:rPr>
          <w:rFonts w:ascii="Arial" w:hAnsi="Arial" w:cs="Arial"/>
          <w:sz w:val="18"/>
          <w:szCs w:val="18"/>
        </w:rPr>
        <w:t xml:space="preserve">§ 2 </w:t>
      </w:r>
      <w:proofErr w:type="spellStart"/>
      <w:r w:rsidR="00690CD4" w:rsidRPr="00690CD4">
        <w:rPr>
          <w:rFonts w:ascii="Arial" w:hAnsi="Arial" w:cs="Arial"/>
          <w:sz w:val="18"/>
          <w:szCs w:val="18"/>
        </w:rPr>
        <w:t>GeschGehG</w:t>
      </w:r>
      <w:proofErr w:type="spellEnd"/>
      <w:r w:rsidRPr="0030315A">
        <w:rPr>
          <w:rFonts w:ascii="Arial" w:hAnsi="Arial" w:cs="Arial"/>
          <w:sz w:val="18"/>
          <w:szCs w:val="18"/>
        </w:rPr>
        <w:t xml:space="preserve"> und §</w:t>
      </w:r>
      <w:r w:rsidR="008543EC" w:rsidRPr="0030315A">
        <w:rPr>
          <w:rFonts w:ascii="Arial" w:hAnsi="Arial" w:cs="Arial"/>
          <w:sz w:val="18"/>
          <w:szCs w:val="18"/>
        </w:rPr>
        <w:t xml:space="preserve"> </w:t>
      </w:r>
      <w:r w:rsidRPr="0030315A">
        <w:rPr>
          <w:rFonts w:ascii="Arial" w:hAnsi="Arial" w:cs="Arial"/>
          <w:sz w:val="18"/>
          <w:szCs w:val="18"/>
        </w:rPr>
        <w:t xml:space="preserve">2 TMG sowie Landesdatenschutzgesetz/Landeskrankenhausgesetz. Sollten in den Paragraphen sich widersprechende Darstellungen finden, gelten die Definitionen in der Reihenfolge </w:t>
      </w:r>
      <w:r w:rsidR="00844894">
        <w:rPr>
          <w:rFonts w:ascii="Arial" w:hAnsi="Arial" w:cs="Arial"/>
          <w:sz w:val="18"/>
          <w:szCs w:val="18"/>
        </w:rPr>
        <w:t xml:space="preserve">DSGVO, </w:t>
      </w:r>
      <w:r w:rsidRPr="0030315A">
        <w:rPr>
          <w:rFonts w:ascii="Arial" w:hAnsi="Arial" w:cs="Arial"/>
          <w:sz w:val="18"/>
          <w:szCs w:val="18"/>
        </w:rPr>
        <w:t xml:space="preserve">BDSG, </w:t>
      </w:r>
      <w:proofErr w:type="spellStart"/>
      <w:r w:rsidR="0074425B" w:rsidRPr="00690CD4">
        <w:rPr>
          <w:rFonts w:ascii="Arial" w:hAnsi="Arial" w:cs="Arial"/>
          <w:sz w:val="18"/>
          <w:szCs w:val="18"/>
        </w:rPr>
        <w:t>GeschGehG</w:t>
      </w:r>
      <w:proofErr w:type="spellEnd"/>
      <w:r w:rsidRPr="0030315A">
        <w:rPr>
          <w:rFonts w:ascii="Arial" w:hAnsi="Arial" w:cs="Arial"/>
          <w:sz w:val="18"/>
          <w:szCs w:val="18"/>
        </w:rPr>
        <w:t xml:space="preserve"> und TMG. Weiterhin gelten folgende Begriffsbestimmungen:</w:t>
      </w:r>
    </w:p>
    <w:p w14:paraId="54CEE88C" w14:textId="77777777" w:rsidR="004C5CB5" w:rsidRPr="0030315A" w:rsidRDefault="004C5CB5" w:rsidP="008543EC">
      <w:pPr>
        <w:spacing w:after="0" w:line="240" w:lineRule="auto"/>
        <w:jc w:val="both"/>
        <w:rPr>
          <w:rFonts w:ascii="Arial" w:hAnsi="Arial" w:cs="Arial"/>
          <w:sz w:val="18"/>
          <w:szCs w:val="18"/>
        </w:rPr>
      </w:pPr>
    </w:p>
    <w:p w14:paraId="20BC2F22" w14:textId="77777777" w:rsidR="004C5CB5" w:rsidRPr="0030315A" w:rsidRDefault="004C5CB5" w:rsidP="008543EC">
      <w:pPr>
        <w:pStyle w:val="berschrift1"/>
        <w:numPr>
          <w:ilvl w:val="1"/>
          <w:numId w:val="1"/>
        </w:numPr>
        <w:spacing w:before="120" w:after="120" w:line="240" w:lineRule="auto"/>
        <w:ind w:left="0"/>
        <w:jc w:val="both"/>
        <w:rPr>
          <w:rFonts w:ascii="Arial" w:hAnsi="Arial" w:cs="Arial"/>
          <w:b/>
          <w:bCs/>
          <w:color w:val="000000" w:themeColor="text1"/>
          <w:sz w:val="18"/>
          <w:szCs w:val="18"/>
        </w:rPr>
      </w:pPr>
      <w:r w:rsidRPr="0030315A">
        <w:rPr>
          <w:rFonts w:ascii="Arial" w:hAnsi="Arial" w:cs="Arial"/>
          <w:b/>
          <w:bCs/>
          <w:color w:val="000000" w:themeColor="text1"/>
          <w:sz w:val="18"/>
          <w:szCs w:val="18"/>
        </w:rPr>
        <w:t>Datenverarbeitung im Auftrag</w:t>
      </w:r>
    </w:p>
    <w:p w14:paraId="6E68F0E2" w14:textId="77777777"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Datenverarbeitung im Auftrag ist die Speicherung, Veränderung, Übermittlung, Sperrung oder Löschung personenbezogener Daten durch den Auftragnehmer im Auftrag des Auftraggebers.</w:t>
      </w:r>
    </w:p>
    <w:p w14:paraId="4AEDFD85" w14:textId="77777777" w:rsidR="004C5CB5" w:rsidRPr="0030315A" w:rsidRDefault="004C5CB5" w:rsidP="008543EC">
      <w:pPr>
        <w:pStyle w:val="berschrift1"/>
        <w:numPr>
          <w:ilvl w:val="1"/>
          <w:numId w:val="1"/>
        </w:numPr>
        <w:spacing w:before="120" w:after="120" w:line="240" w:lineRule="auto"/>
        <w:ind w:left="0"/>
        <w:jc w:val="both"/>
        <w:rPr>
          <w:rFonts w:ascii="Arial" w:hAnsi="Arial" w:cs="Arial"/>
          <w:b/>
          <w:bCs/>
          <w:color w:val="000000" w:themeColor="text1"/>
          <w:sz w:val="18"/>
          <w:szCs w:val="18"/>
        </w:rPr>
      </w:pPr>
      <w:r w:rsidRPr="0030315A">
        <w:rPr>
          <w:rFonts w:ascii="Arial" w:hAnsi="Arial" w:cs="Arial"/>
          <w:b/>
          <w:bCs/>
          <w:color w:val="000000" w:themeColor="text1"/>
          <w:sz w:val="18"/>
          <w:szCs w:val="18"/>
        </w:rPr>
        <w:t>Weisung</w:t>
      </w:r>
    </w:p>
    <w:p w14:paraId="2723B50E" w14:textId="77777777"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 xml:space="preserve">Weisung ist die auf einen bestimmten datenschutzmäßigen Umgang (zum Beispiel Anonymisierung, Sperrung, Löschung, Herausgabe) des Auftragnehmers mit personenbezogenen Daten gerichtete schriftliche Anordnung des Auftraggebers. Die Weisungen </w:t>
      </w:r>
      <w:r w:rsidR="008543EC" w:rsidRPr="0030315A">
        <w:rPr>
          <w:rFonts w:ascii="Arial" w:hAnsi="Arial" w:cs="Arial"/>
          <w:sz w:val="18"/>
          <w:szCs w:val="18"/>
        </w:rPr>
        <w:t xml:space="preserve">ergeben sich aus den AGB der Internetplattform des Auftragnehmers webPRAX </w:t>
      </w:r>
      <w:r w:rsidRPr="0030315A">
        <w:rPr>
          <w:rFonts w:ascii="Arial" w:hAnsi="Arial" w:cs="Arial"/>
          <w:sz w:val="18"/>
          <w:szCs w:val="18"/>
        </w:rPr>
        <w:t>und können vom Auftraggeber danach in schriftlicher Form durch einzelne Weisungen geändert, ergänzt oder ersetzt werden (Einzelweisung).</w:t>
      </w:r>
    </w:p>
    <w:p w14:paraId="1FE5967B" w14:textId="77777777" w:rsidR="004C5CB5" w:rsidRPr="0030315A" w:rsidRDefault="004C5CB5" w:rsidP="008543EC">
      <w:pPr>
        <w:pStyle w:val="berschrift1"/>
        <w:numPr>
          <w:ilvl w:val="0"/>
          <w:numId w:val="1"/>
        </w:numPr>
        <w:spacing w:before="120" w:after="120" w:line="240" w:lineRule="auto"/>
        <w:ind w:left="0"/>
        <w:jc w:val="both"/>
        <w:rPr>
          <w:rFonts w:ascii="Arial" w:hAnsi="Arial" w:cs="Arial"/>
          <w:b/>
          <w:bCs/>
          <w:color w:val="000000" w:themeColor="text1"/>
          <w:sz w:val="18"/>
          <w:szCs w:val="18"/>
        </w:rPr>
      </w:pPr>
      <w:r w:rsidRPr="0030315A">
        <w:rPr>
          <w:rFonts w:ascii="Arial" w:hAnsi="Arial" w:cs="Arial"/>
          <w:b/>
          <w:bCs/>
          <w:color w:val="000000" w:themeColor="text1"/>
          <w:sz w:val="18"/>
          <w:szCs w:val="18"/>
        </w:rPr>
        <w:t>Gegenstand, Verantwortlichkeit und Dauer des Auftrags</w:t>
      </w:r>
    </w:p>
    <w:p w14:paraId="45CAAF98" w14:textId="77777777" w:rsidR="004C5CB5" w:rsidRPr="0030315A" w:rsidRDefault="004C5CB5" w:rsidP="008543EC">
      <w:pPr>
        <w:pStyle w:val="berschrift1"/>
        <w:numPr>
          <w:ilvl w:val="1"/>
          <w:numId w:val="1"/>
        </w:numPr>
        <w:spacing w:before="120" w:after="120" w:line="240" w:lineRule="auto"/>
        <w:ind w:left="0"/>
        <w:jc w:val="both"/>
        <w:rPr>
          <w:rFonts w:ascii="Arial" w:hAnsi="Arial" w:cs="Arial"/>
          <w:b/>
          <w:bCs/>
          <w:color w:val="000000" w:themeColor="text1"/>
          <w:sz w:val="18"/>
          <w:szCs w:val="18"/>
        </w:rPr>
      </w:pPr>
      <w:r w:rsidRPr="0030315A">
        <w:rPr>
          <w:rFonts w:ascii="Arial" w:hAnsi="Arial" w:cs="Arial"/>
          <w:b/>
          <w:bCs/>
          <w:color w:val="000000" w:themeColor="text1"/>
          <w:sz w:val="18"/>
          <w:szCs w:val="18"/>
        </w:rPr>
        <w:t>Gegenstand des Auftrags</w:t>
      </w:r>
    </w:p>
    <w:p w14:paraId="0C48E268" w14:textId="77777777" w:rsidR="004754AB" w:rsidRPr="004754AB" w:rsidRDefault="004754AB" w:rsidP="004754AB">
      <w:pPr>
        <w:spacing w:after="0" w:line="240" w:lineRule="auto"/>
        <w:jc w:val="both"/>
        <w:rPr>
          <w:rFonts w:ascii="Arial" w:hAnsi="Arial" w:cs="Arial"/>
          <w:sz w:val="18"/>
          <w:szCs w:val="18"/>
        </w:rPr>
      </w:pPr>
      <w:r w:rsidRPr="004754AB">
        <w:rPr>
          <w:rFonts w:ascii="Arial" w:hAnsi="Arial" w:cs="Arial"/>
          <w:sz w:val="18"/>
          <w:szCs w:val="18"/>
        </w:rPr>
        <w:t>Aus den Hauptvertrag (basierend auf den AGB, den Leistungsbeschreibungen, der Webseite</w:t>
      </w:r>
    </w:p>
    <w:p w14:paraId="632264C1" w14:textId="77777777" w:rsidR="004754AB" w:rsidRPr="004754AB" w:rsidRDefault="004754AB" w:rsidP="004754AB">
      <w:pPr>
        <w:spacing w:after="0" w:line="240" w:lineRule="auto"/>
        <w:jc w:val="both"/>
        <w:rPr>
          <w:rFonts w:ascii="Arial" w:hAnsi="Arial" w:cs="Arial"/>
          <w:sz w:val="18"/>
          <w:szCs w:val="18"/>
        </w:rPr>
      </w:pPr>
      <w:r w:rsidRPr="004754AB">
        <w:rPr>
          <w:rFonts w:ascii="Arial" w:hAnsi="Arial" w:cs="Arial"/>
          <w:sz w:val="18"/>
          <w:szCs w:val="18"/>
        </w:rPr>
        <w:t>sowie den Angeboten und Auftragsbestätigungen des Auftragnehmers) ergeben sich Gegenstand</w:t>
      </w:r>
    </w:p>
    <w:p w14:paraId="0D3AE356" w14:textId="77777777" w:rsidR="004754AB" w:rsidRPr="004754AB" w:rsidRDefault="004754AB" w:rsidP="004754AB">
      <w:pPr>
        <w:spacing w:after="0" w:line="240" w:lineRule="auto"/>
        <w:jc w:val="both"/>
        <w:rPr>
          <w:rFonts w:ascii="Arial" w:hAnsi="Arial" w:cs="Arial"/>
          <w:sz w:val="18"/>
          <w:szCs w:val="18"/>
        </w:rPr>
      </w:pPr>
      <w:r w:rsidRPr="004754AB">
        <w:rPr>
          <w:rFonts w:ascii="Arial" w:hAnsi="Arial" w:cs="Arial"/>
          <w:sz w:val="18"/>
          <w:szCs w:val="18"/>
        </w:rPr>
        <w:t>und Dauer des Auftrags sowie Art und Zweck der Verarbeitung.</w:t>
      </w:r>
      <w:r>
        <w:rPr>
          <w:rFonts w:ascii="Arial" w:hAnsi="Arial" w:cs="Arial"/>
          <w:sz w:val="18"/>
          <w:szCs w:val="18"/>
        </w:rPr>
        <w:t xml:space="preserve"> </w:t>
      </w:r>
      <w:r w:rsidRPr="004754AB">
        <w:rPr>
          <w:rFonts w:ascii="Arial" w:hAnsi="Arial" w:cs="Arial"/>
          <w:sz w:val="18"/>
          <w:szCs w:val="18"/>
        </w:rPr>
        <w:t>Konkret umfasst dies die</w:t>
      </w:r>
    </w:p>
    <w:p w14:paraId="5CA4B8BD" w14:textId="774C9B1C" w:rsidR="004754AB" w:rsidRPr="004754AB" w:rsidRDefault="004754AB" w:rsidP="004754AB">
      <w:pPr>
        <w:spacing w:after="0" w:line="240" w:lineRule="auto"/>
        <w:jc w:val="both"/>
        <w:rPr>
          <w:rFonts w:ascii="Arial" w:hAnsi="Arial" w:cs="Arial"/>
          <w:sz w:val="18"/>
          <w:szCs w:val="18"/>
        </w:rPr>
      </w:pPr>
      <w:r w:rsidRPr="004754AB">
        <w:rPr>
          <w:rFonts w:ascii="Arial" w:hAnsi="Arial" w:cs="Arial"/>
          <w:sz w:val="18"/>
          <w:szCs w:val="18"/>
        </w:rPr>
        <w:lastRenderedPageBreak/>
        <w:t xml:space="preserve">Bereitstellung </w:t>
      </w:r>
      <w:r>
        <w:rPr>
          <w:rFonts w:ascii="Arial" w:hAnsi="Arial" w:cs="Arial"/>
          <w:sz w:val="18"/>
          <w:szCs w:val="18"/>
        </w:rPr>
        <w:t xml:space="preserve">eine Videosprechstunde und die Verarbeitung </w:t>
      </w:r>
      <w:r w:rsidRPr="004754AB">
        <w:rPr>
          <w:rFonts w:ascii="Arial" w:hAnsi="Arial" w:cs="Arial"/>
          <w:sz w:val="18"/>
          <w:szCs w:val="18"/>
        </w:rPr>
        <w:t xml:space="preserve">und / oder Nutzung </w:t>
      </w:r>
      <w:r>
        <w:rPr>
          <w:rFonts w:ascii="Arial" w:hAnsi="Arial" w:cs="Arial"/>
          <w:sz w:val="18"/>
          <w:szCs w:val="18"/>
        </w:rPr>
        <w:t xml:space="preserve">der folgenden </w:t>
      </w:r>
      <w:r w:rsidRPr="004754AB">
        <w:rPr>
          <w:rFonts w:ascii="Arial" w:hAnsi="Arial" w:cs="Arial"/>
          <w:sz w:val="18"/>
          <w:szCs w:val="18"/>
        </w:rPr>
        <w:t>personenbezogener Datenarten / -kategorien</w:t>
      </w:r>
    </w:p>
    <w:p w14:paraId="36500300" w14:textId="77777777" w:rsidR="004754AB" w:rsidRPr="004754AB" w:rsidRDefault="004754AB" w:rsidP="004754AB">
      <w:pPr>
        <w:spacing w:after="0" w:line="240" w:lineRule="auto"/>
        <w:jc w:val="both"/>
        <w:rPr>
          <w:rFonts w:ascii="Arial" w:hAnsi="Arial" w:cs="Arial"/>
          <w:sz w:val="18"/>
          <w:szCs w:val="18"/>
        </w:rPr>
      </w:pPr>
      <w:r w:rsidRPr="004754AB">
        <w:rPr>
          <w:rFonts w:ascii="Arial" w:hAnsi="Arial" w:cs="Arial"/>
          <w:sz w:val="18"/>
          <w:szCs w:val="18"/>
        </w:rPr>
        <w:t></w:t>
      </w:r>
      <w:r w:rsidRPr="004754AB">
        <w:rPr>
          <w:rFonts w:ascii="Arial" w:hAnsi="Arial" w:cs="Arial"/>
          <w:sz w:val="18"/>
          <w:szCs w:val="18"/>
        </w:rPr>
        <w:tab/>
        <w:t xml:space="preserve">Personenstammdaten </w:t>
      </w:r>
    </w:p>
    <w:p w14:paraId="368FF6C2" w14:textId="77777777" w:rsidR="004754AB" w:rsidRPr="004754AB" w:rsidRDefault="004754AB" w:rsidP="004754AB">
      <w:pPr>
        <w:spacing w:after="0" w:line="240" w:lineRule="auto"/>
        <w:jc w:val="both"/>
        <w:rPr>
          <w:rFonts w:ascii="Arial" w:hAnsi="Arial" w:cs="Arial"/>
          <w:sz w:val="18"/>
          <w:szCs w:val="18"/>
        </w:rPr>
      </w:pPr>
      <w:r w:rsidRPr="004754AB">
        <w:rPr>
          <w:rFonts w:ascii="Arial" w:hAnsi="Arial" w:cs="Arial"/>
          <w:sz w:val="18"/>
          <w:szCs w:val="18"/>
        </w:rPr>
        <w:t></w:t>
      </w:r>
      <w:r w:rsidRPr="004754AB">
        <w:rPr>
          <w:rFonts w:ascii="Arial" w:hAnsi="Arial" w:cs="Arial"/>
          <w:sz w:val="18"/>
          <w:szCs w:val="18"/>
        </w:rPr>
        <w:tab/>
        <w:t>Kommunikationsdaten (z.B. Telefon, E-Mail)</w:t>
      </w:r>
    </w:p>
    <w:p w14:paraId="4BFA4F8F" w14:textId="77777777" w:rsidR="004754AB" w:rsidRPr="004754AB" w:rsidRDefault="004754AB" w:rsidP="004754AB">
      <w:pPr>
        <w:spacing w:after="0" w:line="240" w:lineRule="auto"/>
        <w:jc w:val="both"/>
        <w:rPr>
          <w:rFonts w:ascii="Arial" w:hAnsi="Arial" w:cs="Arial"/>
          <w:sz w:val="18"/>
          <w:szCs w:val="18"/>
        </w:rPr>
      </w:pPr>
      <w:r w:rsidRPr="004754AB">
        <w:rPr>
          <w:rFonts w:ascii="Arial" w:hAnsi="Arial" w:cs="Arial"/>
          <w:sz w:val="18"/>
          <w:szCs w:val="18"/>
        </w:rPr>
        <w:t></w:t>
      </w:r>
      <w:r w:rsidRPr="004754AB">
        <w:rPr>
          <w:rFonts w:ascii="Arial" w:hAnsi="Arial" w:cs="Arial"/>
          <w:sz w:val="18"/>
          <w:szCs w:val="18"/>
        </w:rPr>
        <w:tab/>
        <w:t xml:space="preserve">Vertragsstammdaten (Vertragsbeziehung) </w:t>
      </w:r>
    </w:p>
    <w:p w14:paraId="5CCB0E0B" w14:textId="77777777" w:rsidR="004754AB" w:rsidRPr="004754AB" w:rsidRDefault="004754AB" w:rsidP="004754AB">
      <w:pPr>
        <w:spacing w:after="0" w:line="240" w:lineRule="auto"/>
        <w:jc w:val="both"/>
        <w:rPr>
          <w:rFonts w:ascii="Arial" w:hAnsi="Arial" w:cs="Arial"/>
          <w:sz w:val="18"/>
          <w:szCs w:val="18"/>
        </w:rPr>
      </w:pPr>
      <w:r w:rsidRPr="004754AB">
        <w:rPr>
          <w:rFonts w:ascii="Arial" w:hAnsi="Arial" w:cs="Arial"/>
          <w:sz w:val="18"/>
          <w:szCs w:val="18"/>
        </w:rPr>
        <w:t></w:t>
      </w:r>
      <w:r w:rsidRPr="004754AB">
        <w:rPr>
          <w:rFonts w:ascii="Arial" w:hAnsi="Arial" w:cs="Arial"/>
          <w:sz w:val="18"/>
          <w:szCs w:val="18"/>
        </w:rPr>
        <w:tab/>
        <w:t>Kundenhistorie</w:t>
      </w:r>
    </w:p>
    <w:p w14:paraId="74E6A7D1" w14:textId="77777777" w:rsidR="004754AB" w:rsidRPr="004754AB" w:rsidRDefault="004754AB" w:rsidP="004754AB">
      <w:pPr>
        <w:spacing w:after="0" w:line="240" w:lineRule="auto"/>
        <w:jc w:val="both"/>
        <w:rPr>
          <w:rFonts w:ascii="Arial" w:hAnsi="Arial" w:cs="Arial"/>
          <w:sz w:val="18"/>
          <w:szCs w:val="18"/>
        </w:rPr>
      </w:pPr>
      <w:r w:rsidRPr="004754AB">
        <w:rPr>
          <w:rFonts w:ascii="Arial" w:hAnsi="Arial" w:cs="Arial"/>
          <w:sz w:val="18"/>
          <w:szCs w:val="18"/>
        </w:rPr>
        <w:t></w:t>
      </w:r>
      <w:r w:rsidRPr="004754AB">
        <w:rPr>
          <w:rFonts w:ascii="Arial" w:hAnsi="Arial" w:cs="Arial"/>
          <w:sz w:val="18"/>
          <w:szCs w:val="18"/>
        </w:rPr>
        <w:tab/>
        <w:t>Vertragsabrechnungs- und Zahlungsdaten</w:t>
      </w:r>
    </w:p>
    <w:p w14:paraId="4FC0E560" w14:textId="77777777" w:rsidR="004754AB" w:rsidRPr="004754AB" w:rsidRDefault="004754AB" w:rsidP="004754AB">
      <w:pPr>
        <w:spacing w:after="0" w:line="240" w:lineRule="auto"/>
        <w:jc w:val="both"/>
        <w:rPr>
          <w:rFonts w:ascii="Arial" w:hAnsi="Arial" w:cs="Arial"/>
          <w:sz w:val="18"/>
          <w:szCs w:val="18"/>
        </w:rPr>
      </w:pPr>
      <w:r w:rsidRPr="004754AB">
        <w:rPr>
          <w:rFonts w:ascii="Arial" w:hAnsi="Arial" w:cs="Arial"/>
          <w:sz w:val="18"/>
          <w:szCs w:val="18"/>
        </w:rPr>
        <w:t></w:t>
      </w:r>
      <w:r w:rsidRPr="004754AB">
        <w:rPr>
          <w:rFonts w:ascii="Arial" w:hAnsi="Arial" w:cs="Arial"/>
          <w:sz w:val="18"/>
          <w:szCs w:val="18"/>
        </w:rPr>
        <w:tab/>
        <w:t>Planungs- und Steuerungsdaten</w:t>
      </w:r>
    </w:p>
    <w:p w14:paraId="362C75CF" w14:textId="45365711" w:rsidR="004754AB" w:rsidRPr="004754AB" w:rsidRDefault="004754AB" w:rsidP="004754AB">
      <w:pPr>
        <w:spacing w:after="0" w:line="240" w:lineRule="auto"/>
        <w:jc w:val="both"/>
        <w:rPr>
          <w:rFonts w:ascii="Arial" w:hAnsi="Arial" w:cs="Arial"/>
          <w:sz w:val="18"/>
          <w:szCs w:val="18"/>
        </w:rPr>
      </w:pPr>
      <w:r w:rsidRPr="004754AB">
        <w:rPr>
          <w:rFonts w:ascii="Arial" w:hAnsi="Arial" w:cs="Arial"/>
          <w:sz w:val="18"/>
          <w:szCs w:val="18"/>
        </w:rPr>
        <w:t xml:space="preserve">Betroffene sind die </w:t>
      </w:r>
      <w:r>
        <w:rPr>
          <w:rFonts w:ascii="Arial" w:hAnsi="Arial" w:cs="Arial"/>
          <w:sz w:val="18"/>
          <w:szCs w:val="18"/>
        </w:rPr>
        <w:t>Leistungserbringer (</w:t>
      </w:r>
      <w:proofErr w:type="spellStart"/>
      <w:r>
        <w:rPr>
          <w:rFonts w:ascii="Arial" w:hAnsi="Arial" w:cs="Arial"/>
          <w:sz w:val="18"/>
          <w:szCs w:val="18"/>
        </w:rPr>
        <w:t>Psychotherapeute</w:t>
      </w:r>
      <w:proofErr w:type="spellEnd"/>
      <w:r>
        <w:rPr>
          <w:rFonts w:ascii="Arial" w:hAnsi="Arial" w:cs="Arial"/>
          <w:sz w:val="18"/>
          <w:szCs w:val="18"/>
        </w:rPr>
        <w:t xml:space="preserve"> etc.) und deren Patienten.</w:t>
      </w:r>
    </w:p>
    <w:p w14:paraId="078C6F47" w14:textId="549D5E85" w:rsidR="004754AB" w:rsidRDefault="004754AB" w:rsidP="004754AB">
      <w:pPr>
        <w:spacing w:after="0" w:line="240" w:lineRule="auto"/>
        <w:jc w:val="both"/>
        <w:rPr>
          <w:rFonts w:ascii="Arial" w:hAnsi="Arial" w:cs="Arial"/>
          <w:sz w:val="18"/>
          <w:szCs w:val="18"/>
        </w:rPr>
      </w:pPr>
      <w:r w:rsidRPr="004754AB">
        <w:rPr>
          <w:rFonts w:ascii="Arial" w:hAnsi="Arial" w:cs="Arial"/>
          <w:sz w:val="18"/>
          <w:szCs w:val="18"/>
        </w:rPr>
        <w:t xml:space="preserve">Zweck der Datenerhebung ist die </w:t>
      </w:r>
      <w:r>
        <w:rPr>
          <w:rFonts w:ascii="Arial" w:hAnsi="Arial" w:cs="Arial"/>
          <w:sz w:val="18"/>
          <w:szCs w:val="18"/>
        </w:rPr>
        <w:t xml:space="preserve">Durchführung der Videosprechstunde, die </w:t>
      </w:r>
      <w:r w:rsidRPr="004754AB">
        <w:rPr>
          <w:rFonts w:ascii="Arial" w:hAnsi="Arial" w:cs="Arial"/>
          <w:sz w:val="18"/>
          <w:szCs w:val="18"/>
        </w:rPr>
        <w:t>Nutzerverwaltung und Abrechnung.</w:t>
      </w:r>
    </w:p>
    <w:p w14:paraId="343FF101" w14:textId="77777777" w:rsidR="004754AB" w:rsidRPr="004754AB" w:rsidRDefault="004754AB" w:rsidP="004754AB">
      <w:pPr>
        <w:spacing w:after="0" w:line="240" w:lineRule="auto"/>
        <w:jc w:val="both"/>
        <w:rPr>
          <w:rFonts w:ascii="Arial" w:hAnsi="Arial" w:cs="Arial"/>
          <w:sz w:val="18"/>
          <w:szCs w:val="18"/>
        </w:rPr>
      </w:pPr>
    </w:p>
    <w:p w14:paraId="0A402302" w14:textId="6C4723A7" w:rsidR="004754AB" w:rsidRPr="004754AB" w:rsidRDefault="004754AB" w:rsidP="004754AB">
      <w:pPr>
        <w:spacing w:after="0" w:line="240" w:lineRule="auto"/>
        <w:jc w:val="both"/>
        <w:rPr>
          <w:rFonts w:ascii="Arial" w:hAnsi="Arial" w:cs="Arial"/>
          <w:sz w:val="18"/>
          <w:szCs w:val="18"/>
        </w:rPr>
      </w:pPr>
      <w:r w:rsidRPr="004754AB">
        <w:rPr>
          <w:rFonts w:ascii="Arial" w:hAnsi="Arial" w:cs="Arial"/>
          <w:sz w:val="18"/>
          <w:szCs w:val="18"/>
        </w:rPr>
        <w:t>Die Laufzeit dieses Vertrages richtet sich nach der Laufzeit des Hauptvertrages und endet</w:t>
      </w:r>
    </w:p>
    <w:p w14:paraId="598BBA7F" w14:textId="77777777" w:rsidR="004754AB" w:rsidRPr="004754AB" w:rsidRDefault="004754AB" w:rsidP="004754AB">
      <w:pPr>
        <w:spacing w:after="0" w:line="240" w:lineRule="auto"/>
        <w:jc w:val="both"/>
        <w:rPr>
          <w:rFonts w:ascii="Arial" w:hAnsi="Arial" w:cs="Arial"/>
          <w:sz w:val="18"/>
          <w:szCs w:val="18"/>
        </w:rPr>
      </w:pPr>
      <w:r w:rsidRPr="004754AB">
        <w:rPr>
          <w:rFonts w:ascii="Arial" w:hAnsi="Arial" w:cs="Arial"/>
          <w:sz w:val="18"/>
          <w:szCs w:val="18"/>
        </w:rPr>
        <w:t>automatisch, wenn der Hauptvertrag endet, sofern sich aus gesetzlichen Bestimmungen nicht</w:t>
      </w:r>
    </w:p>
    <w:p w14:paraId="607E91DF" w14:textId="77777777" w:rsidR="004754AB" w:rsidRPr="004754AB" w:rsidRDefault="004754AB" w:rsidP="004754AB">
      <w:pPr>
        <w:spacing w:after="0" w:line="240" w:lineRule="auto"/>
        <w:jc w:val="both"/>
        <w:rPr>
          <w:rFonts w:ascii="Arial" w:hAnsi="Arial" w:cs="Arial"/>
          <w:sz w:val="18"/>
          <w:szCs w:val="18"/>
        </w:rPr>
      </w:pPr>
      <w:proofErr w:type="gramStart"/>
      <w:r w:rsidRPr="004754AB">
        <w:rPr>
          <w:rFonts w:ascii="Arial" w:hAnsi="Arial" w:cs="Arial"/>
          <w:sz w:val="18"/>
          <w:szCs w:val="18"/>
        </w:rPr>
        <w:t>darüber hinausgehende</w:t>
      </w:r>
      <w:proofErr w:type="gramEnd"/>
      <w:r w:rsidRPr="004754AB">
        <w:rPr>
          <w:rFonts w:ascii="Arial" w:hAnsi="Arial" w:cs="Arial"/>
          <w:sz w:val="18"/>
          <w:szCs w:val="18"/>
        </w:rPr>
        <w:t xml:space="preserve"> Verpflichtungen ergeben. Darüber hinaus kann dieser Vertrag von jeder</w:t>
      </w:r>
    </w:p>
    <w:p w14:paraId="72AEFBE3" w14:textId="1A26F287" w:rsidR="004754AB" w:rsidRPr="004754AB" w:rsidRDefault="004754AB" w:rsidP="004754AB">
      <w:pPr>
        <w:spacing w:after="0" w:line="240" w:lineRule="auto"/>
        <w:jc w:val="both"/>
        <w:rPr>
          <w:rFonts w:ascii="Arial" w:hAnsi="Arial" w:cs="Arial"/>
          <w:sz w:val="18"/>
          <w:szCs w:val="18"/>
        </w:rPr>
      </w:pPr>
      <w:r w:rsidRPr="004754AB">
        <w:rPr>
          <w:rFonts w:ascii="Arial" w:hAnsi="Arial" w:cs="Arial"/>
          <w:sz w:val="18"/>
          <w:szCs w:val="18"/>
        </w:rPr>
        <w:t xml:space="preserve">Vertragspartei </w:t>
      </w:r>
      <w:r>
        <w:rPr>
          <w:rFonts w:ascii="Arial" w:hAnsi="Arial" w:cs="Arial"/>
          <w:sz w:val="18"/>
          <w:szCs w:val="18"/>
        </w:rPr>
        <w:t xml:space="preserve">nach den Bestimmungen des Hauptvertrages </w:t>
      </w:r>
      <w:r w:rsidRPr="004754AB">
        <w:rPr>
          <w:rFonts w:ascii="Arial" w:hAnsi="Arial" w:cs="Arial"/>
          <w:sz w:val="18"/>
          <w:szCs w:val="18"/>
        </w:rPr>
        <w:t>ordentlich gekündigt werden. Das Recht zur außerordentlichen Kündigung aus wichtigem Grund bleibt unberührt. Eine Kündigung dieses</w:t>
      </w:r>
    </w:p>
    <w:p w14:paraId="6E714E8D" w14:textId="77777777" w:rsidR="004754AB" w:rsidRDefault="004754AB" w:rsidP="004754AB">
      <w:pPr>
        <w:spacing w:after="0" w:line="240" w:lineRule="auto"/>
        <w:jc w:val="both"/>
        <w:rPr>
          <w:rFonts w:ascii="Arial" w:hAnsi="Arial" w:cs="Arial"/>
          <w:sz w:val="18"/>
          <w:szCs w:val="18"/>
        </w:rPr>
      </w:pPr>
      <w:r w:rsidRPr="004754AB">
        <w:rPr>
          <w:rFonts w:ascii="Arial" w:hAnsi="Arial" w:cs="Arial"/>
          <w:sz w:val="18"/>
          <w:szCs w:val="18"/>
        </w:rPr>
        <w:t>Vertrages beinhaltet keine Kündigung des Hauptvertrages und bedingt diese auch nicht.</w:t>
      </w:r>
    </w:p>
    <w:p w14:paraId="335BB6A9" w14:textId="77777777" w:rsidR="004754AB" w:rsidRDefault="004754AB" w:rsidP="004754AB">
      <w:pPr>
        <w:spacing w:after="0" w:line="240" w:lineRule="auto"/>
        <w:jc w:val="both"/>
        <w:rPr>
          <w:rFonts w:ascii="Arial" w:hAnsi="Arial" w:cs="Arial"/>
          <w:b/>
          <w:bCs/>
          <w:color w:val="000000" w:themeColor="text1"/>
          <w:sz w:val="18"/>
          <w:szCs w:val="18"/>
        </w:rPr>
      </w:pPr>
    </w:p>
    <w:p w14:paraId="456F85EB" w14:textId="178DBB6B" w:rsidR="004C5CB5" w:rsidRPr="004754AB" w:rsidRDefault="004C5CB5" w:rsidP="004754AB">
      <w:pPr>
        <w:pStyle w:val="berschrift1"/>
        <w:numPr>
          <w:ilvl w:val="1"/>
          <w:numId w:val="1"/>
        </w:numPr>
        <w:spacing w:before="120" w:after="120" w:line="240" w:lineRule="auto"/>
        <w:ind w:left="0"/>
        <w:jc w:val="both"/>
        <w:rPr>
          <w:rFonts w:ascii="Arial" w:hAnsi="Arial" w:cs="Arial"/>
          <w:b/>
          <w:bCs/>
          <w:color w:val="000000" w:themeColor="text1"/>
          <w:sz w:val="18"/>
          <w:szCs w:val="18"/>
        </w:rPr>
      </w:pPr>
      <w:r w:rsidRPr="004754AB">
        <w:rPr>
          <w:rFonts w:ascii="Arial" w:hAnsi="Arial" w:cs="Arial"/>
          <w:b/>
          <w:bCs/>
          <w:color w:val="000000" w:themeColor="text1"/>
          <w:sz w:val="18"/>
          <w:szCs w:val="18"/>
        </w:rPr>
        <w:t>Verantwortlichkeit</w:t>
      </w:r>
    </w:p>
    <w:p w14:paraId="627163A2" w14:textId="2E19DF10"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 xml:space="preserve">Der Auftraggeber ist im Rahmen dieses Vertrages für die Einhaltung der gesetzlichen Bestimmungen der Datenschutzgesetze, insbesondere für die Rechtmäßigkeit der Datenweitergabe an den Auftragnehmer sowie für die Rechtmäßigkeit der Datenverarbeitung allein verantwortlich („verantwortliche Stelle“ im Sinne des </w:t>
      </w:r>
      <w:r w:rsidR="00844894">
        <w:rPr>
          <w:rFonts w:ascii="Arial" w:hAnsi="Arial" w:cs="Arial"/>
          <w:sz w:val="18"/>
          <w:szCs w:val="18"/>
        </w:rPr>
        <w:t>Art. 24 DSGVO</w:t>
      </w:r>
      <w:r w:rsidRPr="0030315A">
        <w:rPr>
          <w:rFonts w:ascii="Arial" w:hAnsi="Arial" w:cs="Arial"/>
          <w:sz w:val="18"/>
          <w:szCs w:val="18"/>
        </w:rPr>
        <w:t>).</w:t>
      </w:r>
    </w:p>
    <w:p w14:paraId="330820D5" w14:textId="77777777"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Aufgrund dieser Verantwortlichkeit kann der Auftraggeber auch während der Laufzeit des Vertrages und nach Beendigung des Vertrages die Berichtigung, Löschung, Sperrung und Herausgabe von Daten verlangen.</w:t>
      </w:r>
    </w:p>
    <w:p w14:paraId="59E06332" w14:textId="503370A9"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 xml:space="preserve">Die Inhalte dieses </w:t>
      </w:r>
      <w:r w:rsidR="00844894">
        <w:rPr>
          <w:rFonts w:ascii="Arial" w:hAnsi="Arial" w:cs="Arial"/>
          <w:sz w:val="18"/>
          <w:szCs w:val="18"/>
        </w:rPr>
        <w:t>AD-Vertrag</w:t>
      </w:r>
      <w:r w:rsidRPr="0030315A">
        <w:rPr>
          <w:rFonts w:ascii="Arial" w:hAnsi="Arial" w:cs="Arial"/>
          <w:sz w:val="18"/>
          <w:szCs w:val="18"/>
        </w:rPr>
        <w:t>es gelten entsprechend, wenn die Prüfung oder Wartung automatisierter Verfahren oder von Datenverarbeitungsanlagen im Auftrag vorgenommen wird und dabei ein Zugriff auf personenbezogene Daten nicht ausgeschlossen werden kann.</w:t>
      </w:r>
    </w:p>
    <w:p w14:paraId="104A4A83" w14:textId="59A81D48" w:rsidR="004C5CB5" w:rsidRPr="0030315A" w:rsidRDefault="004C5CB5" w:rsidP="00525570">
      <w:pPr>
        <w:pStyle w:val="berschrift1"/>
        <w:numPr>
          <w:ilvl w:val="1"/>
          <w:numId w:val="1"/>
        </w:numPr>
        <w:spacing w:before="120" w:after="120" w:line="240" w:lineRule="auto"/>
        <w:ind w:left="0"/>
        <w:jc w:val="both"/>
        <w:rPr>
          <w:rFonts w:ascii="Arial" w:hAnsi="Arial" w:cs="Arial"/>
          <w:b/>
          <w:bCs/>
          <w:color w:val="000000" w:themeColor="text1"/>
          <w:sz w:val="18"/>
          <w:szCs w:val="18"/>
        </w:rPr>
      </w:pPr>
      <w:r w:rsidRPr="0030315A">
        <w:rPr>
          <w:rFonts w:ascii="Arial" w:hAnsi="Arial" w:cs="Arial"/>
          <w:b/>
          <w:bCs/>
          <w:color w:val="000000" w:themeColor="text1"/>
          <w:sz w:val="18"/>
          <w:szCs w:val="18"/>
        </w:rPr>
        <w:t>Dauer des Auftrags</w:t>
      </w:r>
    </w:p>
    <w:p w14:paraId="0D1932CC" w14:textId="6B5BA289"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 xml:space="preserve">Die Laufzeit dieses </w:t>
      </w:r>
      <w:r w:rsidR="00844894">
        <w:rPr>
          <w:rFonts w:ascii="Arial" w:hAnsi="Arial" w:cs="Arial"/>
          <w:sz w:val="18"/>
          <w:szCs w:val="18"/>
        </w:rPr>
        <w:t>AD-Vertrag</w:t>
      </w:r>
      <w:r w:rsidRPr="0030315A">
        <w:rPr>
          <w:rFonts w:ascii="Arial" w:hAnsi="Arial" w:cs="Arial"/>
          <w:sz w:val="18"/>
          <w:szCs w:val="18"/>
        </w:rPr>
        <w:t xml:space="preserve">es richtet sich nach der Laufzeit des Hauptvertrags, sofern sich aus den Bestimmungen dieses </w:t>
      </w:r>
      <w:r w:rsidR="00844894">
        <w:rPr>
          <w:rFonts w:ascii="Arial" w:hAnsi="Arial" w:cs="Arial"/>
          <w:sz w:val="18"/>
          <w:szCs w:val="18"/>
        </w:rPr>
        <w:t>AD-Vertrag</w:t>
      </w:r>
      <w:r w:rsidRPr="0030315A">
        <w:rPr>
          <w:rFonts w:ascii="Arial" w:hAnsi="Arial" w:cs="Arial"/>
          <w:sz w:val="18"/>
          <w:szCs w:val="18"/>
        </w:rPr>
        <w:t xml:space="preserve">es nicht </w:t>
      </w:r>
      <w:r w:rsidR="00873F31" w:rsidRPr="0030315A">
        <w:rPr>
          <w:rFonts w:ascii="Arial" w:hAnsi="Arial" w:cs="Arial"/>
          <w:sz w:val="18"/>
          <w:szCs w:val="18"/>
        </w:rPr>
        <w:t>darüberhinausgehende</w:t>
      </w:r>
      <w:r w:rsidRPr="0030315A">
        <w:rPr>
          <w:rFonts w:ascii="Arial" w:hAnsi="Arial" w:cs="Arial"/>
          <w:sz w:val="18"/>
          <w:szCs w:val="18"/>
        </w:rPr>
        <w:t xml:space="preserve"> Verpflichtungen ergeben.</w:t>
      </w:r>
    </w:p>
    <w:p w14:paraId="1ABE8039" w14:textId="5475B823"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 xml:space="preserve">Es ist den Vertragspartnern bewusst, dass ohne Vorliegen eines gültigen </w:t>
      </w:r>
      <w:r w:rsidR="00844894">
        <w:rPr>
          <w:rFonts w:ascii="Arial" w:hAnsi="Arial" w:cs="Arial"/>
          <w:sz w:val="18"/>
          <w:szCs w:val="18"/>
        </w:rPr>
        <w:t>AD-Vertrag</w:t>
      </w:r>
      <w:r w:rsidRPr="0030315A">
        <w:rPr>
          <w:rFonts w:ascii="Arial" w:hAnsi="Arial" w:cs="Arial"/>
          <w:sz w:val="18"/>
          <w:szCs w:val="18"/>
        </w:rPr>
        <w:t>es keine Auftragsdatenverarbeitung durchgeführt werden darf.</w:t>
      </w:r>
    </w:p>
    <w:p w14:paraId="1949C275" w14:textId="77777777" w:rsidR="004C5CB5" w:rsidRPr="0030315A" w:rsidRDefault="00525570" w:rsidP="008543EC">
      <w:pPr>
        <w:spacing w:after="0" w:line="240" w:lineRule="auto"/>
        <w:jc w:val="both"/>
        <w:rPr>
          <w:rFonts w:ascii="Arial" w:hAnsi="Arial" w:cs="Arial"/>
          <w:sz w:val="18"/>
          <w:szCs w:val="18"/>
        </w:rPr>
      </w:pPr>
      <w:r w:rsidRPr="0030315A">
        <w:rPr>
          <w:rFonts w:ascii="Arial" w:hAnsi="Arial" w:cs="Arial"/>
          <w:sz w:val="18"/>
          <w:szCs w:val="18"/>
        </w:rPr>
        <w:t>D</w:t>
      </w:r>
      <w:r w:rsidR="004C5CB5" w:rsidRPr="0030315A">
        <w:rPr>
          <w:rFonts w:ascii="Arial" w:hAnsi="Arial" w:cs="Arial"/>
          <w:sz w:val="18"/>
          <w:szCs w:val="18"/>
        </w:rPr>
        <w:t>as Recht zur fristlosen Kündigung aus wichtigem Grund bleibt unberührt. Kündigungen bedürfen zu ihrer Wirksamkeit der Schriftform.</w:t>
      </w:r>
    </w:p>
    <w:p w14:paraId="3DB5BB60" w14:textId="77777777" w:rsidR="004C5CB5" w:rsidRPr="0030315A" w:rsidRDefault="004C5CB5" w:rsidP="00525570">
      <w:pPr>
        <w:pStyle w:val="berschrift1"/>
        <w:numPr>
          <w:ilvl w:val="1"/>
          <w:numId w:val="1"/>
        </w:numPr>
        <w:spacing w:before="120" w:after="120" w:line="240" w:lineRule="auto"/>
        <w:ind w:left="0"/>
        <w:jc w:val="both"/>
        <w:rPr>
          <w:rFonts w:ascii="Arial" w:hAnsi="Arial" w:cs="Arial"/>
          <w:b/>
          <w:bCs/>
          <w:color w:val="000000" w:themeColor="text1"/>
          <w:sz w:val="18"/>
          <w:szCs w:val="18"/>
        </w:rPr>
      </w:pPr>
      <w:r w:rsidRPr="0030315A">
        <w:rPr>
          <w:rFonts w:ascii="Arial" w:hAnsi="Arial" w:cs="Arial"/>
          <w:b/>
          <w:bCs/>
          <w:color w:val="000000" w:themeColor="text1"/>
          <w:sz w:val="18"/>
          <w:szCs w:val="18"/>
        </w:rPr>
        <w:t>Weisungsbefugnis des Auftraggebers</w:t>
      </w:r>
    </w:p>
    <w:p w14:paraId="7FE2268A" w14:textId="77777777"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Der Umgang mit den Daten erfolgt ausschließlich im Rahmen de</w:t>
      </w:r>
      <w:r w:rsidR="00525570" w:rsidRPr="0030315A">
        <w:rPr>
          <w:rFonts w:ascii="Arial" w:hAnsi="Arial" w:cs="Arial"/>
          <w:sz w:val="18"/>
          <w:szCs w:val="18"/>
        </w:rPr>
        <w:t>s Verarbeitungszweckes</w:t>
      </w:r>
      <w:r w:rsidRPr="0030315A">
        <w:rPr>
          <w:rFonts w:ascii="Arial" w:hAnsi="Arial" w:cs="Arial"/>
          <w:sz w:val="18"/>
          <w:szCs w:val="18"/>
        </w:rPr>
        <w:t xml:space="preserve"> und nach Weisung des Auftraggebers. Der Auftraggeber behält sich im Rahmen der in dieser Vereinbarung getroffenen Auftragsbeschreibung ein umfassendes Weisungsrecht über Art, Umfang und Verfahren der Datenverarbeitung vor, </w:t>
      </w:r>
      <w:r w:rsidR="00525570" w:rsidRPr="0030315A">
        <w:rPr>
          <w:rFonts w:ascii="Arial" w:hAnsi="Arial" w:cs="Arial"/>
          <w:sz w:val="18"/>
          <w:szCs w:val="18"/>
        </w:rPr>
        <w:t>dass</w:t>
      </w:r>
      <w:r w:rsidRPr="0030315A">
        <w:rPr>
          <w:rFonts w:ascii="Arial" w:hAnsi="Arial" w:cs="Arial"/>
          <w:sz w:val="18"/>
          <w:szCs w:val="18"/>
        </w:rPr>
        <w:t xml:space="preserve"> er durch Einzelweisungen konkretisieren kann.</w:t>
      </w:r>
    </w:p>
    <w:p w14:paraId="21ED8614" w14:textId="77777777"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Änderungen des Verarbeitungsgegenstandes und Verfahrensänderungen sind gemeinsam abzustimmen und zu dokumentieren.</w:t>
      </w:r>
    </w:p>
    <w:p w14:paraId="303D702E" w14:textId="77777777" w:rsidR="004C5CB5" w:rsidRPr="0030315A" w:rsidRDefault="004C5CB5" w:rsidP="00525570">
      <w:pPr>
        <w:pStyle w:val="berschrift1"/>
        <w:numPr>
          <w:ilvl w:val="0"/>
          <w:numId w:val="1"/>
        </w:numPr>
        <w:spacing w:before="120" w:after="120" w:line="240" w:lineRule="auto"/>
        <w:ind w:left="0"/>
        <w:jc w:val="both"/>
        <w:rPr>
          <w:rFonts w:ascii="Arial" w:hAnsi="Arial" w:cs="Arial"/>
          <w:b/>
          <w:bCs/>
          <w:color w:val="000000" w:themeColor="text1"/>
          <w:sz w:val="18"/>
          <w:szCs w:val="18"/>
        </w:rPr>
      </w:pPr>
      <w:r w:rsidRPr="0030315A">
        <w:rPr>
          <w:rFonts w:ascii="Arial" w:hAnsi="Arial" w:cs="Arial"/>
          <w:b/>
          <w:bCs/>
          <w:color w:val="000000" w:themeColor="text1"/>
          <w:sz w:val="18"/>
          <w:szCs w:val="18"/>
        </w:rPr>
        <w:t>Pflichten des Auftragnehmers</w:t>
      </w:r>
    </w:p>
    <w:p w14:paraId="4005500E" w14:textId="77777777" w:rsidR="004C5CB5" w:rsidRPr="0030315A" w:rsidRDefault="004C5CB5" w:rsidP="00525570">
      <w:pPr>
        <w:pStyle w:val="berschrift1"/>
        <w:numPr>
          <w:ilvl w:val="1"/>
          <w:numId w:val="1"/>
        </w:numPr>
        <w:spacing w:before="120" w:after="120" w:line="240" w:lineRule="auto"/>
        <w:ind w:left="0"/>
        <w:jc w:val="both"/>
        <w:rPr>
          <w:rFonts w:ascii="Arial" w:hAnsi="Arial" w:cs="Arial"/>
          <w:color w:val="000000" w:themeColor="text1"/>
          <w:sz w:val="18"/>
          <w:szCs w:val="18"/>
        </w:rPr>
      </w:pPr>
      <w:r w:rsidRPr="0030315A">
        <w:rPr>
          <w:rFonts w:ascii="Arial" w:hAnsi="Arial" w:cs="Arial"/>
          <w:color w:val="000000" w:themeColor="text1"/>
          <w:sz w:val="18"/>
          <w:szCs w:val="18"/>
        </w:rPr>
        <w:t>Der Auftragnehmer darf Daten nur im Rahmen des Auftrages und der Weisungen des Auftraggebers erheben, verarbeiten oder nutzen.</w:t>
      </w:r>
    </w:p>
    <w:p w14:paraId="26DCFD88" w14:textId="5B602184" w:rsidR="004C5CB5" w:rsidRPr="0030315A" w:rsidRDefault="004C5CB5" w:rsidP="00525570">
      <w:pPr>
        <w:pStyle w:val="berschrift1"/>
        <w:numPr>
          <w:ilvl w:val="1"/>
          <w:numId w:val="1"/>
        </w:numPr>
        <w:spacing w:before="120" w:after="120" w:line="240" w:lineRule="auto"/>
        <w:ind w:left="0"/>
        <w:jc w:val="both"/>
        <w:rPr>
          <w:rFonts w:ascii="Arial" w:hAnsi="Arial" w:cs="Arial"/>
          <w:color w:val="000000" w:themeColor="text1"/>
          <w:sz w:val="18"/>
          <w:szCs w:val="18"/>
        </w:rPr>
      </w:pPr>
      <w:r w:rsidRPr="0030315A">
        <w:rPr>
          <w:rFonts w:ascii="Arial" w:hAnsi="Arial" w:cs="Arial"/>
          <w:color w:val="000000" w:themeColor="text1"/>
          <w:sz w:val="18"/>
          <w:szCs w:val="18"/>
        </w:rPr>
        <w:t>Der Auftragnehmer wird in seinem Verantwortungsbereich die innerbetriebliche Organisation so gestalten, dass sie den besonderen Anforderungen des Datenschutzes gerecht wird. Er wird technische und organisatorische Maßnahmen zur angemessenen Sicherung der Daten des Auftraggebers vor Missbrauch und Verlust treffen, die den Forderungen der entsprechenden datenschutzrechtlichen Bestimmungen (Bundesrecht, Landesrecht sowie ggfs. Kirchenrecht) entsprechen. Dies beinhaltet insbesondere die Umsetzung der technischen und organisatorischen Maßnahmen hinsichtlich der</w:t>
      </w:r>
    </w:p>
    <w:p w14:paraId="06F71916" w14:textId="77777777"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a)</w:t>
      </w:r>
      <w:r w:rsidRPr="0030315A">
        <w:rPr>
          <w:rFonts w:ascii="Arial" w:hAnsi="Arial" w:cs="Arial"/>
          <w:sz w:val="18"/>
          <w:szCs w:val="18"/>
        </w:rPr>
        <w:tab/>
        <w:t>Organisationskontrolle,</w:t>
      </w:r>
    </w:p>
    <w:p w14:paraId="508A09D4" w14:textId="77777777"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b)</w:t>
      </w:r>
      <w:r w:rsidRPr="0030315A">
        <w:rPr>
          <w:rFonts w:ascii="Arial" w:hAnsi="Arial" w:cs="Arial"/>
          <w:sz w:val="18"/>
          <w:szCs w:val="18"/>
        </w:rPr>
        <w:tab/>
        <w:t>Zutrittskontrolle,</w:t>
      </w:r>
    </w:p>
    <w:p w14:paraId="5AA7E3A1" w14:textId="77777777"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c)</w:t>
      </w:r>
      <w:r w:rsidRPr="0030315A">
        <w:rPr>
          <w:rFonts w:ascii="Arial" w:hAnsi="Arial" w:cs="Arial"/>
          <w:sz w:val="18"/>
          <w:szCs w:val="18"/>
        </w:rPr>
        <w:tab/>
        <w:t>Zugangskontrolle,</w:t>
      </w:r>
    </w:p>
    <w:p w14:paraId="75D47A9E" w14:textId="77777777"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d)</w:t>
      </w:r>
      <w:r w:rsidRPr="0030315A">
        <w:rPr>
          <w:rFonts w:ascii="Arial" w:hAnsi="Arial" w:cs="Arial"/>
          <w:sz w:val="18"/>
          <w:szCs w:val="18"/>
        </w:rPr>
        <w:tab/>
        <w:t>Zugriffskontrolle,</w:t>
      </w:r>
    </w:p>
    <w:p w14:paraId="7370E526" w14:textId="77777777"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e)</w:t>
      </w:r>
      <w:r w:rsidRPr="0030315A">
        <w:rPr>
          <w:rFonts w:ascii="Arial" w:hAnsi="Arial" w:cs="Arial"/>
          <w:sz w:val="18"/>
          <w:szCs w:val="18"/>
        </w:rPr>
        <w:tab/>
        <w:t>Weitergabekontrolle,</w:t>
      </w:r>
    </w:p>
    <w:p w14:paraId="4D13D66B" w14:textId="77777777"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f)</w:t>
      </w:r>
      <w:r w:rsidRPr="0030315A">
        <w:rPr>
          <w:rFonts w:ascii="Arial" w:hAnsi="Arial" w:cs="Arial"/>
          <w:sz w:val="18"/>
          <w:szCs w:val="18"/>
        </w:rPr>
        <w:tab/>
        <w:t>Auftragskontrolle,</w:t>
      </w:r>
    </w:p>
    <w:p w14:paraId="0D15AB34" w14:textId="77777777"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g)</w:t>
      </w:r>
      <w:r w:rsidRPr="0030315A">
        <w:rPr>
          <w:rFonts w:ascii="Arial" w:hAnsi="Arial" w:cs="Arial"/>
          <w:sz w:val="18"/>
          <w:szCs w:val="18"/>
        </w:rPr>
        <w:tab/>
        <w:t xml:space="preserve">Verfügbarkeitskontrolle sowie des </w:t>
      </w:r>
    </w:p>
    <w:p w14:paraId="1355A5B0" w14:textId="77777777" w:rsidR="004C5CB5" w:rsidRPr="0030315A" w:rsidRDefault="004C5CB5" w:rsidP="008543EC">
      <w:pPr>
        <w:spacing w:after="0" w:line="240" w:lineRule="auto"/>
        <w:jc w:val="both"/>
        <w:rPr>
          <w:rFonts w:ascii="Arial" w:hAnsi="Arial" w:cs="Arial"/>
          <w:sz w:val="18"/>
          <w:szCs w:val="18"/>
        </w:rPr>
      </w:pPr>
      <w:r w:rsidRPr="0030315A">
        <w:rPr>
          <w:rFonts w:ascii="Arial" w:hAnsi="Arial" w:cs="Arial"/>
          <w:sz w:val="18"/>
          <w:szCs w:val="18"/>
        </w:rPr>
        <w:t>h)</w:t>
      </w:r>
      <w:r w:rsidRPr="0030315A">
        <w:rPr>
          <w:rFonts w:ascii="Arial" w:hAnsi="Arial" w:cs="Arial"/>
          <w:sz w:val="18"/>
          <w:szCs w:val="18"/>
        </w:rPr>
        <w:tab/>
        <w:t>Trennungsgebots.</w:t>
      </w:r>
    </w:p>
    <w:p w14:paraId="57C20277" w14:textId="77777777" w:rsidR="004C5CB5" w:rsidRPr="0030315A" w:rsidRDefault="004C5CB5" w:rsidP="00050DC0">
      <w:pPr>
        <w:pStyle w:val="berschrift1"/>
        <w:keepNext w:val="0"/>
        <w:keepLines w:val="0"/>
        <w:widowControl w:val="0"/>
        <w:spacing w:before="120" w:after="120" w:line="240" w:lineRule="auto"/>
        <w:jc w:val="both"/>
        <w:rPr>
          <w:rFonts w:ascii="Arial" w:hAnsi="Arial" w:cs="Arial"/>
          <w:color w:val="000000" w:themeColor="text1"/>
          <w:sz w:val="18"/>
          <w:szCs w:val="18"/>
        </w:rPr>
      </w:pPr>
      <w:r w:rsidRPr="0030315A">
        <w:rPr>
          <w:rFonts w:ascii="Arial" w:hAnsi="Arial" w:cs="Arial"/>
          <w:color w:val="000000" w:themeColor="text1"/>
          <w:sz w:val="18"/>
          <w:szCs w:val="18"/>
        </w:rPr>
        <w:t>Eine Maßnahme nach b bis d ist insbesondere die Verwendung von dem Stand der Technik entsprechenden Verschlüsselungsverfahren.</w:t>
      </w:r>
      <w:r w:rsidR="00525570" w:rsidRPr="0030315A">
        <w:rPr>
          <w:rFonts w:ascii="Arial" w:hAnsi="Arial" w:cs="Arial"/>
          <w:color w:val="000000" w:themeColor="text1"/>
          <w:sz w:val="18"/>
          <w:szCs w:val="18"/>
        </w:rPr>
        <w:t xml:space="preserve"> </w:t>
      </w:r>
      <w:r w:rsidRPr="0030315A">
        <w:rPr>
          <w:rFonts w:ascii="Arial" w:hAnsi="Arial" w:cs="Arial"/>
          <w:color w:val="000000" w:themeColor="text1"/>
          <w:sz w:val="18"/>
          <w:szCs w:val="18"/>
        </w:rPr>
        <w:t>Die technischen und organisatorischen Maßnahmen unterliegen dem technischen Fortschritt und der Weiterentwicklung. Insoweit ist es dem Auftragnehmer gestattet, alternative adäquate Maßnahmen umzusetzen. Dabei muss sichergestellt sein, dass das vertraglich vereinbarte Schutzniveau nicht unterschritten wird. Wesentliche Änderungen sind zu dokumentieren.</w:t>
      </w:r>
    </w:p>
    <w:p w14:paraId="48E56B8B" w14:textId="5A3F9900" w:rsidR="004C5CB5" w:rsidRPr="0030315A" w:rsidRDefault="004C5CB5" w:rsidP="00050DC0">
      <w:pPr>
        <w:pStyle w:val="berschrift1"/>
        <w:keepNext w:val="0"/>
        <w:keepLines w:val="0"/>
        <w:widowControl w:val="0"/>
        <w:numPr>
          <w:ilvl w:val="1"/>
          <w:numId w:val="1"/>
        </w:numPr>
        <w:spacing w:before="120" w:after="120" w:line="240" w:lineRule="auto"/>
        <w:ind w:left="0" w:hanging="431"/>
        <w:jc w:val="both"/>
        <w:rPr>
          <w:rFonts w:ascii="Arial" w:eastAsiaTheme="minorHAnsi" w:hAnsi="Arial" w:cs="Arial"/>
          <w:color w:val="auto"/>
          <w:sz w:val="18"/>
          <w:szCs w:val="18"/>
        </w:rPr>
      </w:pPr>
      <w:r w:rsidRPr="0030315A">
        <w:rPr>
          <w:rFonts w:ascii="Arial" w:eastAsiaTheme="minorHAnsi" w:hAnsi="Arial" w:cs="Arial"/>
          <w:color w:val="auto"/>
          <w:sz w:val="18"/>
          <w:szCs w:val="18"/>
        </w:rPr>
        <w:t xml:space="preserve">Der Auftragnehmer stellt auf Anforderung dem Auftraggeber die für die Übersicht nach </w:t>
      </w:r>
      <w:r w:rsidR="00873F31">
        <w:rPr>
          <w:rFonts w:ascii="Arial" w:eastAsiaTheme="minorHAnsi" w:hAnsi="Arial" w:cs="Arial"/>
          <w:color w:val="auto"/>
          <w:sz w:val="18"/>
          <w:szCs w:val="18"/>
        </w:rPr>
        <w:t xml:space="preserve">Art. 30 DSGVO </w:t>
      </w:r>
      <w:r w:rsidRPr="0030315A">
        <w:rPr>
          <w:rFonts w:ascii="Arial" w:eastAsiaTheme="minorHAnsi" w:hAnsi="Arial" w:cs="Arial"/>
          <w:color w:val="auto"/>
          <w:sz w:val="18"/>
          <w:szCs w:val="18"/>
        </w:rPr>
        <w:t xml:space="preserve">notwendigen Angaben </w:t>
      </w:r>
      <w:r w:rsidRPr="0030315A">
        <w:rPr>
          <w:rFonts w:ascii="Arial" w:eastAsiaTheme="minorHAnsi" w:hAnsi="Arial" w:cs="Arial"/>
          <w:color w:val="auto"/>
          <w:sz w:val="18"/>
          <w:szCs w:val="18"/>
        </w:rPr>
        <w:lastRenderedPageBreak/>
        <w:t>zur Verfügung.</w:t>
      </w:r>
    </w:p>
    <w:p w14:paraId="245B84F2" w14:textId="7BF9BCA9" w:rsidR="004C5CB5" w:rsidRPr="0030315A" w:rsidRDefault="004C5CB5" w:rsidP="00050DC0">
      <w:pPr>
        <w:pStyle w:val="berschrift1"/>
        <w:keepNext w:val="0"/>
        <w:keepLines w:val="0"/>
        <w:widowControl w:val="0"/>
        <w:numPr>
          <w:ilvl w:val="1"/>
          <w:numId w:val="1"/>
        </w:numPr>
        <w:spacing w:before="120" w:after="120" w:line="240" w:lineRule="auto"/>
        <w:ind w:left="0" w:hanging="431"/>
        <w:jc w:val="both"/>
        <w:rPr>
          <w:rFonts w:ascii="Arial" w:eastAsiaTheme="minorHAnsi" w:hAnsi="Arial" w:cs="Arial"/>
          <w:color w:val="auto"/>
          <w:sz w:val="18"/>
          <w:szCs w:val="18"/>
        </w:rPr>
      </w:pPr>
      <w:r w:rsidRPr="0030315A">
        <w:rPr>
          <w:rFonts w:ascii="Arial" w:eastAsiaTheme="minorHAnsi" w:hAnsi="Arial" w:cs="Arial"/>
          <w:color w:val="auto"/>
          <w:sz w:val="18"/>
          <w:szCs w:val="18"/>
        </w:rPr>
        <w:t>Die Wahrung des Datengeheimnisses entsprechend §</w:t>
      </w:r>
      <w:r w:rsidR="0074425B">
        <w:rPr>
          <w:rFonts w:ascii="Arial" w:eastAsiaTheme="minorHAnsi" w:hAnsi="Arial" w:cs="Arial"/>
          <w:color w:val="auto"/>
          <w:sz w:val="18"/>
          <w:szCs w:val="18"/>
        </w:rPr>
        <w:t xml:space="preserve"> 6</w:t>
      </w:r>
      <w:r w:rsidRPr="0030315A">
        <w:rPr>
          <w:rFonts w:ascii="Arial" w:eastAsiaTheme="minorHAnsi" w:hAnsi="Arial" w:cs="Arial"/>
          <w:color w:val="auto"/>
          <w:sz w:val="18"/>
          <w:szCs w:val="18"/>
        </w:rPr>
        <w:t xml:space="preserve"> </w:t>
      </w:r>
      <w:r w:rsidR="0074425B">
        <w:rPr>
          <w:rFonts w:ascii="Arial" w:eastAsiaTheme="minorHAnsi" w:hAnsi="Arial" w:cs="Arial"/>
          <w:color w:val="auto"/>
          <w:sz w:val="18"/>
          <w:szCs w:val="18"/>
        </w:rPr>
        <w:t xml:space="preserve">DSGVO </w:t>
      </w:r>
      <w:r w:rsidRPr="0030315A">
        <w:rPr>
          <w:rFonts w:ascii="Arial" w:eastAsiaTheme="minorHAnsi" w:hAnsi="Arial" w:cs="Arial"/>
          <w:color w:val="auto"/>
          <w:sz w:val="18"/>
          <w:szCs w:val="18"/>
        </w:rPr>
        <w:t xml:space="preserve">sowie §88 TKG muss vom Auftragnehmer gewährleistet werden. Dazu muss der Auftragnehmer alle Personen, die auftragsgemäß auf personenbezogene Daten des Auftraggebers zugreifen können, auf das Datengeheimnis verpflichten und über die sich aus diesem Auftrag ergebenden besonderen Datenschutzpflichten sowie die bestehende Weisungs- bzw. Zweckbindung belehren. Weiterhin sind alle Personen des Auftragnehmers bzgl. der Pflichten zur Wahrung von Geschäfts- und Betriebsgeheimnissen des Auftraggebers zu verpflichten und müssen auf </w:t>
      </w:r>
      <w:r w:rsidR="0074425B">
        <w:rPr>
          <w:rFonts w:ascii="Arial" w:eastAsiaTheme="minorHAnsi" w:hAnsi="Arial" w:cs="Arial"/>
          <w:color w:val="auto"/>
          <w:sz w:val="18"/>
          <w:szCs w:val="18"/>
        </w:rPr>
        <w:t xml:space="preserve">§ 4 f. </w:t>
      </w:r>
      <w:proofErr w:type="spellStart"/>
      <w:r w:rsidR="0074425B" w:rsidRPr="0074425B">
        <w:rPr>
          <w:rFonts w:ascii="Arial" w:eastAsiaTheme="minorHAnsi" w:hAnsi="Arial" w:cs="Arial"/>
          <w:color w:val="auto"/>
          <w:sz w:val="18"/>
          <w:szCs w:val="18"/>
        </w:rPr>
        <w:t>GeschGehG</w:t>
      </w:r>
      <w:proofErr w:type="spellEnd"/>
      <w:r w:rsidRPr="0030315A">
        <w:rPr>
          <w:rFonts w:ascii="Arial" w:eastAsiaTheme="minorHAnsi" w:hAnsi="Arial" w:cs="Arial"/>
          <w:color w:val="auto"/>
          <w:sz w:val="18"/>
          <w:szCs w:val="18"/>
        </w:rPr>
        <w:t xml:space="preserve"> hingewiesen werden. Weiterhin müssen die vom Auftragnehmer eingesetzten Personen darauf hingewiesen werden, dass das Datengeheimnis auch nach Beendigung der Tätigkeit fortbesteht.</w:t>
      </w:r>
      <w:r w:rsidR="00525570" w:rsidRPr="0030315A">
        <w:rPr>
          <w:rFonts w:ascii="Arial" w:eastAsiaTheme="minorHAnsi" w:hAnsi="Arial" w:cs="Arial"/>
          <w:color w:val="auto"/>
          <w:sz w:val="18"/>
          <w:szCs w:val="18"/>
        </w:rPr>
        <w:t xml:space="preserve"> </w:t>
      </w:r>
      <w:r w:rsidRPr="0030315A">
        <w:rPr>
          <w:rFonts w:ascii="Arial" w:eastAsiaTheme="minorHAnsi" w:hAnsi="Arial" w:cs="Arial"/>
          <w:color w:val="auto"/>
          <w:sz w:val="18"/>
          <w:szCs w:val="18"/>
        </w:rPr>
        <w:t>Eine gesetzliche Offenbarungspflicht des Auftragnehmers bleibt hiervon unberührt.</w:t>
      </w:r>
    </w:p>
    <w:p w14:paraId="6607FC66" w14:textId="60204288" w:rsidR="004C5CB5" w:rsidRPr="0030315A" w:rsidRDefault="004C5CB5" w:rsidP="00050DC0">
      <w:pPr>
        <w:pStyle w:val="berschrift1"/>
        <w:keepNext w:val="0"/>
        <w:keepLines w:val="0"/>
        <w:widowControl w:val="0"/>
        <w:numPr>
          <w:ilvl w:val="1"/>
          <w:numId w:val="1"/>
        </w:numPr>
        <w:spacing w:before="120" w:after="120" w:line="240" w:lineRule="auto"/>
        <w:ind w:left="0" w:hanging="431"/>
        <w:jc w:val="both"/>
        <w:rPr>
          <w:rFonts w:ascii="Arial" w:eastAsiaTheme="minorHAnsi" w:hAnsi="Arial" w:cs="Arial"/>
          <w:color w:val="auto"/>
          <w:sz w:val="18"/>
          <w:szCs w:val="18"/>
        </w:rPr>
      </w:pPr>
      <w:r w:rsidRPr="0030315A">
        <w:rPr>
          <w:rFonts w:ascii="Arial" w:eastAsiaTheme="minorHAnsi" w:hAnsi="Arial" w:cs="Arial"/>
          <w:color w:val="auto"/>
          <w:sz w:val="18"/>
          <w:szCs w:val="18"/>
        </w:rPr>
        <w:t xml:space="preserve">Der Auftragnehmer </w:t>
      </w:r>
      <w:r w:rsidR="00217740">
        <w:rPr>
          <w:rFonts w:ascii="Arial" w:eastAsiaTheme="minorHAnsi" w:hAnsi="Arial" w:cs="Arial"/>
          <w:color w:val="auto"/>
          <w:sz w:val="18"/>
          <w:szCs w:val="18"/>
        </w:rPr>
        <w:t>benennt einen Datenschutzkoordinator</w:t>
      </w:r>
      <w:r w:rsidRPr="0030315A">
        <w:rPr>
          <w:rFonts w:ascii="Arial" w:eastAsiaTheme="minorHAnsi" w:hAnsi="Arial" w:cs="Arial"/>
          <w:color w:val="auto"/>
          <w:sz w:val="18"/>
          <w:szCs w:val="18"/>
        </w:rPr>
        <w:t xml:space="preserve">, der seine Tätigkeit </w:t>
      </w:r>
      <w:r w:rsidR="00217740">
        <w:rPr>
          <w:rFonts w:ascii="Arial" w:eastAsiaTheme="minorHAnsi" w:hAnsi="Arial" w:cs="Arial"/>
          <w:color w:val="auto"/>
          <w:sz w:val="18"/>
          <w:szCs w:val="18"/>
        </w:rPr>
        <w:t xml:space="preserve">entsprechend den Aufgaben eines Datenschutzbeauftragten </w:t>
      </w:r>
      <w:r w:rsidRPr="0030315A">
        <w:rPr>
          <w:rFonts w:ascii="Arial" w:eastAsiaTheme="minorHAnsi" w:hAnsi="Arial" w:cs="Arial"/>
          <w:color w:val="auto"/>
          <w:sz w:val="18"/>
          <w:szCs w:val="18"/>
        </w:rPr>
        <w:t xml:space="preserve">gemäß </w:t>
      </w:r>
      <w:r w:rsidR="0074425B">
        <w:rPr>
          <w:rFonts w:ascii="Arial" w:eastAsiaTheme="minorHAnsi" w:hAnsi="Arial" w:cs="Arial"/>
          <w:color w:val="auto"/>
          <w:sz w:val="18"/>
          <w:szCs w:val="18"/>
        </w:rPr>
        <w:t>Art. 37 ff. DSGVO</w:t>
      </w:r>
      <w:r w:rsidRPr="0030315A">
        <w:rPr>
          <w:rFonts w:ascii="Arial" w:eastAsiaTheme="minorHAnsi" w:hAnsi="Arial" w:cs="Arial"/>
          <w:color w:val="auto"/>
          <w:sz w:val="18"/>
          <w:szCs w:val="18"/>
        </w:rPr>
        <w:t xml:space="preserve"> ausübt. Als Datenschutz</w:t>
      </w:r>
      <w:r w:rsidR="00217740">
        <w:rPr>
          <w:rFonts w:ascii="Arial" w:eastAsiaTheme="minorHAnsi" w:hAnsi="Arial" w:cs="Arial"/>
          <w:color w:val="auto"/>
          <w:sz w:val="18"/>
          <w:szCs w:val="18"/>
        </w:rPr>
        <w:t xml:space="preserve">koordinator </w:t>
      </w:r>
      <w:r w:rsidRPr="0030315A">
        <w:rPr>
          <w:rFonts w:ascii="Arial" w:eastAsiaTheme="minorHAnsi" w:hAnsi="Arial" w:cs="Arial"/>
          <w:color w:val="auto"/>
          <w:sz w:val="18"/>
          <w:szCs w:val="18"/>
        </w:rPr>
        <w:t>ist beim Auftragnehmer</w:t>
      </w:r>
      <w:r w:rsidR="00525570" w:rsidRPr="0030315A">
        <w:rPr>
          <w:rFonts w:ascii="Arial" w:eastAsiaTheme="minorHAnsi" w:hAnsi="Arial" w:cs="Arial"/>
          <w:color w:val="auto"/>
          <w:sz w:val="18"/>
          <w:szCs w:val="18"/>
        </w:rPr>
        <w:t xml:space="preserve"> </w:t>
      </w:r>
      <w:r w:rsidR="00217740">
        <w:rPr>
          <w:rFonts w:ascii="Arial" w:eastAsiaTheme="minorHAnsi" w:hAnsi="Arial" w:cs="Arial"/>
          <w:color w:val="auto"/>
          <w:sz w:val="18"/>
          <w:szCs w:val="18"/>
        </w:rPr>
        <w:t>Hr. Marc Heilenbach benannt</w:t>
      </w:r>
      <w:r w:rsidRPr="0030315A">
        <w:rPr>
          <w:rFonts w:ascii="Arial" w:eastAsiaTheme="minorHAnsi" w:hAnsi="Arial" w:cs="Arial"/>
          <w:color w:val="auto"/>
          <w:sz w:val="18"/>
          <w:szCs w:val="18"/>
        </w:rPr>
        <w:t>. Ein Wechsel des Datenschutz</w:t>
      </w:r>
      <w:r w:rsidR="00217740">
        <w:rPr>
          <w:rFonts w:ascii="Arial" w:eastAsiaTheme="minorHAnsi" w:hAnsi="Arial" w:cs="Arial"/>
          <w:color w:val="auto"/>
          <w:sz w:val="18"/>
          <w:szCs w:val="18"/>
        </w:rPr>
        <w:t xml:space="preserve">koordinators </w:t>
      </w:r>
      <w:r w:rsidRPr="0030315A">
        <w:rPr>
          <w:rFonts w:ascii="Arial" w:eastAsiaTheme="minorHAnsi" w:hAnsi="Arial" w:cs="Arial"/>
          <w:color w:val="auto"/>
          <w:sz w:val="18"/>
          <w:szCs w:val="18"/>
        </w:rPr>
        <w:t>ist dem Auftraggeber unverzüglich mitzuteilen.</w:t>
      </w:r>
    </w:p>
    <w:p w14:paraId="5B6AAFA4" w14:textId="5A69617C" w:rsidR="004C5CB5" w:rsidRPr="0030315A" w:rsidRDefault="004C5CB5" w:rsidP="00050DC0">
      <w:pPr>
        <w:pStyle w:val="berschrift1"/>
        <w:keepNext w:val="0"/>
        <w:keepLines w:val="0"/>
        <w:widowControl w:val="0"/>
        <w:numPr>
          <w:ilvl w:val="1"/>
          <w:numId w:val="1"/>
        </w:numPr>
        <w:spacing w:before="120" w:after="120" w:line="240" w:lineRule="auto"/>
        <w:ind w:left="0" w:hanging="431"/>
        <w:jc w:val="both"/>
        <w:rPr>
          <w:rFonts w:ascii="Arial" w:eastAsiaTheme="minorHAnsi" w:hAnsi="Arial" w:cs="Arial"/>
          <w:color w:val="auto"/>
          <w:sz w:val="18"/>
          <w:szCs w:val="18"/>
        </w:rPr>
      </w:pPr>
      <w:r w:rsidRPr="0030315A">
        <w:rPr>
          <w:rFonts w:ascii="Arial" w:eastAsiaTheme="minorHAnsi" w:hAnsi="Arial" w:cs="Arial"/>
          <w:color w:val="auto"/>
          <w:sz w:val="18"/>
          <w:szCs w:val="18"/>
        </w:rPr>
        <w:t>Der Auftragnehmer unterrichtet den Auftraggeber unverzüglich bei Verstößen des Auftragnehmers oder der bei ihm im Rahmen des Auftrags beschäftigten Personen gegen Vorschriften zum Schutz personenbezogener Daten des Auftraggebers oder die im Vertrag getroffenen Festlegungen. Er trifft die erforderlichen Maßnahmen zur Sicherung der Daten und zur Minderung möglicher nachteiliger Folgen der Betroffenen und spricht sich hierzu unverzüglich mit dem Auftraggeber ab.</w:t>
      </w:r>
    </w:p>
    <w:p w14:paraId="26E11792" w14:textId="77777777" w:rsidR="004C5CB5" w:rsidRPr="0030315A" w:rsidRDefault="004C5CB5" w:rsidP="00050DC0">
      <w:pPr>
        <w:pStyle w:val="berschrift1"/>
        <w:keepNext w:val="0"/>
        <w:keepLines w:val="0"/>
        <w:widowControl w:val="0"/>
        <w:numPr>
          <w:ilvl w:val="1"/>
          <w:numId w:val="1"/>
        </w:numPr>
        <w:spacing w:before="120" w:after="120" w:line="240" w:lineRule="auto"/>
        <w:ind w:left="0" w:hanging="431"/>
        <w:jc w:val="both"/>
        <w:rPr>
          <w:rFonts w:ascii="Arial" w:eastAsiaTheme="minorHAnsi" w:hAnsi="Arial" w:cs="Arial"/>
          <w:color w:val="auto"/>
          <w:sz w:val="18"/>
          <w:szCs w:val="18"/>
        </w:rPr>
      </w:pPr>
      <w:r w:rsidRPr="0030315A">
        <w:rPr>
          <w:rFonts w:ascii="Arial" w:eastAsiaTheme="minorHAnsi" w:hAnsi="Arial" w:cs="Arial"/>
          <w:color w:val="auto"/>
          <w:sz w:val="18"/>
          <w:szCs w:val="18"/>
        </w:rPr>
        <w:t>Der Auftragnehmer berichtigt, löscht oder sperrt die vertragsgegenständlichen Daten, wenn der Auftraggeber dies anweist. Die datenschutzkonforme Vernichtung von Datenträgern und sonstigen Materialien übernimmt der Auftragnehmer aufgrund einer Einzelbeauftragung durch den Auftraggeber, sofern nicht im Vertrag bereits vereinbart. In besonderen, vom Auftraggeber zu bestimmenden Fällen, erfolgt eine Aufbewahrung bzw. Übergabe. Soweit ein Betroffener sich unmittelbar an den Auftragnehmer zwecks Berichtigung oder Löschung seiner Daten wenden sollte, wird der Auftragnehmer dieses Ersuchen unverzüglich an den Auftraggeber weiterleiten.</w:t>
      </w:r>
    </w:p>
    <w:p w14:paraId="24521295" w14:textId="77777777" w:rsidR="004C5CB5" w:rsidRPr="0030315A" w:rsidRDefault="004C5CB5" w:rsidP="00050DC0">
      <w:pPr>
        <w:pStyle w:val="berschrift1"/>
        <w:keepNext w:val="0"/>
        <w:keepLines w:val="0"/>
        <w:widowControl w:val="0"/>
        <w:numPr>
          <w:ilvl w:val="1"/>
          <w:numId w:val="1"/>
        </w:numPr>
        <w:spacing w:before="120" w:after="120" w:line="240" w:lineRule="auto"/>
        <w:ind w:left="0" w:hanging="431"/>
        <w:jc w:val="both"/>
        <w:rPr>
          <w:rFonts w:ascii="Arial" w:eastAsiaTheme="minorHAnsi" w:hAnsi="Arial" w:cs="Arial"/>
          <w:color w:val="auto"/>
          <w:sz w:val="18"/>
          <w:szCs w:val="18"/>
        </w:rPr>
      </w:pPr>
      <w:r w:rsidRPr="0030315A">
        <w:rPr>
          <w:rFonts w:ascii="Arial" w:eastAsiaTheme="minorHAnsi" w:hAnsi="Arial" w:cs="Arial"/>
          <w:color w:val="auto"/>
          <w:sz w:val="18"/>
          <w:szCs w:val="18"/>
        </w:rPr>
        <w:t>Daten, Datenträger sowie sämtliche sonstige Materialien sind nach Auftragsende auf Verlangen des Auftraggebers entweder herauszugeben oder zu löschen.</w:t>
      </w:r>
    </w:p>
    <w:p w14:paraId="2D852D01" w14:textId="77777777" w:rsidR="00DA3A01" w:rsidRDefault="00050DC0" w:rsidP="00050DC0">
      <w:pPr>
        <w:pStyle w:val="berschrift1"/>
        <w:keepNext w:val="0"/>
        <w:keepLines w:val="0"/>
        <w:widowControl w:val="0"/>
        <w:numPr>
          <w:ilvl w:val="1"/>
          <w:numId w:val="1"/>
        </w:numPr>
        <w:spacing w:before="120" w:after="120" w:line="240" w:lineRule="auto"/>
        <w:ind w:left="0" w:hanging="567"/>
        <w:jc w:val="both"/>
        <w:rPr>
          <w:rFonts w:ascii="Arial" w:eastAsiaTheme="minorHAnsi" w:hAnsi="Arial" w:cs="Arial"/>
          <w:color w:val="auto"/>
          <w:sz w:val="18"/>
          <w:szCs w:val="18"/>
        </w:rPr>
      </w:pPr>
      <w:r w:rsidRPr="00DA3A01">
        <w:rPr>
          <w:rFonts w:ascii="Arial" w:hAnsi="Arial" w:cs="Arial"/>
          <w:sz w:val="18"/>
          <w:szCs w:val="18"/>
        </w:rPr>
        <w:t xml:space="preserve"> </w:t>
      </w:r>
      <w:r w:rsidR="004C5CB5" w:rsidRPr="00DA3A01">
        <w:rPr>
          <w:rFonts w:ascii="Arial" w:eastAsiaTheme="minorHAnsi" w:hAnsi="Arial" w:cs="Arial"/>
          <w:color w:val="auto"/>
          <w:sz w:val="18"/>
          <w:szCs w:val="18"/>
        </w:rPr>
        <w:t>Ist der Auftraggeber aufgrund geltender Datenschutzgesetze gegenüber einer Einzelperson verpflichtet, Auskünfte zur Erhebung, Verarbeitung oder Nutzung von Daten dieser Person zu geben, wird der Auftragnehmer den Auftraggeber dabei unterstützen, diese Informationen bereitzustellen, vorausgesetzt der Auftraggeber hat den Auftragnehmer hierzu schriftlich aufgefordert.</w:t>
      </w:r>
    </w:p>
    <w:p w14:paraId="48A2DAEF" w14:textId="77777777" w:rsidR="00DA3A01" w:rsidRDefault="004C5CB5" w:rsidP="00050DC0">
      <w:pPr>
        <w:pStyle w:val="berschrift1"/>
        <w:keepNext w:val="0"/>
        <w:keepLines w:val="0"/>
        <w:widowControl w:val="0"/>
        <w:numPr>
          <w:ilvl w:val="1"/>
          <w:numId w:val="1"/>
        </w:numPr>
        <w:spacing w:before="120" w:after="120" w:line="240" w:lineRule="auto"/>
        <w:ind w:left="0" w:hanging="567"/>
        <w:jc w:val="both"/>
        <w:rPr>
          <w:rFonts w:ascii="Arial" w:eastAsiaTheme="minorHAnsi" w:hAnsi="Arial" w:cs="Arial"/>
          <w:color w:val="auto"/>
          <w:sz w:val="18"/>
          <w:szCs w:val="18"/>
        </w:rPr>
      </w:pPr>
      <w:r w:rsidRPr="00DA3A01">
        <w:rPr>
          <w:rFonts w:ascii="Arial" w:eastAsiaTheme="minorHAnsi" w:hAnsi="Arial" w:cs="Arial"/>
          <w:color w:val="auto"/>
          <w:sz w:val="18"/>
          <w:szCs w:val="18"/>
        </w:rPr>
        <w:t>Der Auftragnehmer wird den Auftraggeber unverzüglich darauf aufmerksam machen, wenn eine vom Auftraggeber erteilte Weisung seiner Meinung nach gegen gesetzliche Vorschriften verstößt. Der Auftragnehmer ist berechtigt, die Durchführung der entsprechenden Weisung solange auszusetzen, bis sie durch den Verantwortlichen beim Auftraggeber bestätigt oder geändert wird.</w:t>
      </w:r>
      <w:r w:rsidR="00DA3A01" w:rsidRPr="00DA3A01">
        <w:rPr>
          <w:rFonts w:ascii="Arial" w:eastAsiaTheme="minorHAnsi" w:hAnsi="Arial" w:cs="Arial"/>
          <w:color w:val="auto"/>
          <w:sz w:val="18"/>
          <w:szCs w:val="18"/>
        </w:rPr>
        <w:t xml:space="preserve"> </w:t>
      </w:r>
      <w:r w:rsidRPr="00DA3A01">
        <w:rPr>
          <w:rFonts w:ascii="Arial" w:eastAsiaTheme="minorHAnsi" w:hAnsi="Arial" w:cs="Arial"/>
          <w:color w:val="auto"/>
          <w:sz w:val="18"/>
          <w:szCs w:val="18"/>
        </w:rPr>
        <w:t>Die Erfüllung der vorgenannten Pflichten ist vom Auftragnehmer zu kontrollieren und in geeigneter Weise nachzuweisen.</w:t>
      </w:r>
    </w:p>
    <w:p w14:paraId="00649A7C" w14:textId="77777777" w:rsidR="00DA3A01" w:rsidRDefault="00050DC0" w:rsidP="00050DC0">
      <w:pPr>
        <w:pStyle w:val="berschrift1"/>
        <w:keepNext w:val="0"/>
        <w:keepLines w:val="0"/>
        <w:widowControl w:val="0"/>
        <w:numPr>
          <w:ilvl w:val="1"/>
          <w:numId w:val="1"/>
        </w:numPr>
        <w:spacing w:before="120" w:after="120" w:line="240" w:lineRule="auto"/>
        <w:ind w:left="0" w:hanging="567"/>
        <w:jc w:val="both"/>
        <w:rPr>
          <w:rFonts w:ascii="Arial" w:eastAsiaTheme="minorHAnsi" w:hAnsi="Arial" w:cs="Arial"/>
          <w:color w:val="auto"/>
          <w:sz w:val="18"/>
          <w:szCs w:val="18"/>
        </w:rPr>
      </w:pPr>
      <w:r w:rsidRPr="00DA3A01">
        <w:rPr>
          <w:rFonts w:ascii="Arial" w:eastAsiaTheme="minorHAnsi" w:hAnsi="Arial" w:cs="Arial"/>
          <w:color w:val="auto"/>
          <w:sz w:val="18"/>
          <w:szCs w:val="18"/>
        </w:rPr>
        <w:t>D</w:t>
      </w:r>
      <w:r w:rsidR="004C5CB5" w:rsidRPr="00DA3A01">
        <w:rPr>
          <w:rFonts w:ascii="Arial" w:eastAsiaTheme="minorHAnsi" w:hAnsi="Arial" w:cs="Arial"/>
          <w:color w:val="auto"/>
          <w:sz w:val="18"/>
          <w:szCs w:val="18"/>
        </w:rPr>
        <w:t xml:space="preserve">er Auftragnehmer unterwirft sich entsprechend </w:t>
      </w:r>
      <w:r w:rsidR="0074425B" w:rsidRPr="00DA3A01">
        <w:rPr>
          <w:rFonts w:ascii="Arial" w:eastAsiaTheme="minorHAnsi" w:hAnsi="Arial" w:cs="Arial"/>
          <w:color w:val="auto"/>
          <w:sz w:val="18"/>
          <w:szCs w:val="18"/>
        </w:rPr>
        <w:t xml:space="preserve">der DSGVO </w:t>
      </w:r>
      <w:r w:rsidR="004C5CB5" w:rsidRPr="00DA3A01">
        <w:rPr>
          <w:rFonts w:ascii="Arial" w:eastAsiaTheme="minorHAnsi" w:hAnsi="Arial" w:cs="Arial"/>
          <w:color w:val="auto"/>
          <w:sz w:val="18"/>
          <w:szCs w:val="18"/>
        </w:rPr>
        <w:t>sowie den entsprechenden landesrechtlichen Bestimmungen hinsichtlich der Kontrolle bzgl. der dieser Vereinbarung zugrunde liegenden Datenverarbeitung der Kontrolle durch die für den Auftraggeber zuständige Aufsichtsbehörde.</w:t>
      </w:r>
    </w:p>
    <w:p w14:paraId="11FC160D" w14:textId="2B2C3AEF" w:rsidR="00DA3A01" w:rsidRPr="00DA3A01" w:rsidRDefault="004C5CB5" w:rsidP="00DA3A01">
      <w:pPr>
        <w:pStyle w:val="berschrift1"/>
        <w:keepNext w:val="0"/>
        <w:keepLines w:val="0"/>
        <w:widowControl w:val="0"/>
        <w:numPr>
          <w:ilvl w:val="1"/>
          <w:numId w:val="1"/>
        </w:numPr>
        <w:spacing w:before="120" w:after="120" w:line="240" w:lineRule="auto"/>
        <w:ind w:left="0" w:hanging="567"/>
        <w:jc w:val="both"/>
        <w:rPr>
          <w:rFonts w:ascii="Arial" w:eastAsiaTheme="minorHAnsi" w:hAnsi="Arial" w:cs="Arial"/>
          <w:color w:val="auto"/>
          <w:sz w:val="18"/>
          <w:szCs w:val="18"/>
        </w:rPr>
      </w:pPr>
      <w:r w:rsidRPr="00DA3A01">
        <w:rPr>
          <w:rFonts w:ascii="Arial" w:eastAsiaTheme="minorHAnsi" w:hAnsi="Arial" w:cs="Arial"/>
          <w:color w:val="auto"/>
          <w:sz w:val="18"/>
          <w:szCs w:val="18"/>
        </w:rPr>
        <w:t>Sollten die Daten des Auftraggebers beim Auftragnehmer durch Pfändung oder Beschlagnahme, durch ein Insolvenz- oder Vergleichsverfahren oder durch sonstige Ereignisse oder Maßnahmen Dritter gefährdet werden, so hat der Auftragnehmer den Auftraggeber unverzüglich darüber zu informieren. Der Auftragnehmer wird alle in diesem Zusammenhang Verantwortlichen unverzüglich darüber informieren, dass die Hoheit und das Eigentum an den Daten ausschließlich beim Auftraggeber als „verantwortlicher Stelle“ im Sinne des Bundesdatenschutzgesetzes liegen.</w:t>
      </w:r>
    </w:p>
    <w:p w14:paraId="6F3E44B2" w14:textId="77777777" w:rsidR="004C5CB5" w:rsidRPr="0030315A" w:rsidRDefault="004C5CB5" w:rsidP="00DA3A01">
      <w:pPr>
        <w:pStyle w:val="berschrift1"/>
        <w:keepNext w:val="0"/>
        <w:keepLines w:val="0"/>
        <w:numPr>
          <w:ilvl w:val="0"/>
          <w:numId w:val="1"/>
        </w:numPr>
        <w:spacing w:before="120" w:after="120" w:line="240" w:lineRule="auto"/>
        <w:ind w:left="0"/>
        <w:jc w:val="both"/>
        <w:rPr>
          <w:rFonts w:ascii="Arial" w:hAnsi="Arial" w:cs="Arial"/>
          <w:b/>
          <w:bCs/>
          <w:color w:val="000000" w:themeColor="text1"/>
          <w:sz w:val="18"/>
          <w:szCs w:val="18"/>
        </w:rPr>
      </w:pPr>
      <w:r w:rsidRPr="0030315A">
        <w:rPr>
          <w:rFonts w:ascii="Arial" w:hAnsi="Arial" w:cs="Arial"/>
          <w:b/>
          <w:bCs/>
          <w:color w:val="000000" w:themeColor="text1"/>
          <w:sz w:val="18"/>
          <w:szCs w:val="18"/>
        </w:rPr>
        <w:t>Pflichten des Auftraggebers</w:t>
      </w:r>
    </w:p>
    <w:p w14:paraId="42DE667C" w14:textId="77777777" w:rsidR="004C5CB5" w:rsidRPr="0030315A" w:rsidRDefault="004C5CB5" w:rsidP="00DA3A01">
      <w:pPr>
        <w:pStyle w:val="berschrift1"/>
        <w:keepNext w:val="0"/>
        <w:keepLines w:val="0"/>
        <w:numPr>
          <w:ilvl w:val="1"/>
          <w:numId w:val="1"/>
        </w:numPr>
        <w:spacing w:before="120" w:after="120" w:line="240" w:lineRule="auto"/>
        <w:ind w:left="0" w:hanging="567"/>
        <w:jc w:val="both"/>
        <w:rPr>
          <w:rFonts w:ascii="Arial" w:hAnsi="Arial" w:cs="Arial"/>
          <w:color w:val="000000" w:themeColor="text1"/>
          <w:sz w:val="18"/>
          <w:szCs w:val="18"/>
        </w:rPr>
      </w:pPr>
      <w:r w:rsidRPr="0030315A">
        <w:rPr>
          <w:rFonts w:ascii="Arial" w:hAnsi="Arial" w:cs="Arial"/>
          <w:color w:val="000000" w:themeColor="text1"/>
          <w:sz w:val="18"/>
          <w:szCs w:val="18"/>
        </w:rPr>
        <w:t xml:space="preserve">Der Auftraggeber und der Auftragnehmer sind bzgl. der zu verarbeitenden Daten für die Einhaltung der </w:t>
      </w:r>
      <w:r w:rsidRPr="0030315A">
        <w:rPr>
          <w:rFonts w:ascii="Arial" w:eastAsiaTheme="minorHAnsi" w:hAnsi="Arial" w:cs="Arial"/>
          <w:color w:val="000000" w:themeColor="text1"/>
          <w:sz w:val="18"/>
          <w:szCs w:val="18"/>
        </w:rPr>
        <w:t>jeweils</w:t>
      </w:r>
      <w:r w:rsidRPr="0030315A">
        <w:rPr>
          <w:rFonts w:ascii="Arial" w:hAnsi="Arial" w:cs="Arial"/>
          <w:color w:val="000000" w:themeColor="text1"/>
          <w:sz w:val="18"/>
          <w:szCs w:val="18"/>
        </w:rPr>
        <w:t xml:space="preserve"> für sie einschlägigen Datenschutzgesetze verantwortlich.</w:t>
      </w:r>
    </w:p>
    <w:p w14:paraId="690E8CC5" w14:textId="77777777" w:rsidR="004C5CB5" w:rsidRPr="0030315A" w:rsidRDefault="004C5CB5" w:rsidP="00DA3A01">
      <w:pPr>
        <w:pStyle w:val="berschrift1"/>
        <w:keepNext w:val="0"/>
        <w:keepLines w:val="0"/>
        <w:numPr>
          <w:ilvl w:val="1"/>
          <w:numId w:val="1"/>
        </w:numPr>
        <w:spacing w:before="120" w:after="120" w:line="240" w:lineRule="auto"/>
        <w:ind w:left="0" w:hanging="567"/>
        <w:jc w:val="both"/>
        <w:rPr>
          <w:rFonts w:ascii="Arial" w:hAnsi="Arial" w:cs="Arial"/>
          <w:color w:val="000000" w:themeColor="text1"/>
          <w:sz w:val="18"/>
          <w:szCs w:val="18"/>
        </w:rPr>
      </w:pPr>
      <w:r w:rsidRPr="0030315A">
        <w:rPr>
          <w:rFonts w:ascii="Arial" w:hAnsi="Arial" w:cs="Arial"/>
          <w:color w:val="000000" w:themeColor="text1"/>
          <w:sz w:val="18"/>
          <w:szCs w:val="18"/>
        </w:rPr>
        <w:t>Der Auftraggeber ist hinsichtlich der vom Auftragnehmer eingesetzten und vom Auftraggeber genehmigten Verfahren zur automatisierten Verarbeitung personenbezogener Daten datenschutzrechtlich verantwortlich und hat dementsprechend die Pflicht zur Führung des Verfahrensverzeichnisses.</w:t>
      </w:r>
    </w:p>
    <w:p w14:paraId="41EA583E" w14:textId="77777777" w:rsidR="004754AB" w:rsidRDefault="004C5CB5" w:rsidP="00DA3A01">
      <w:pPr>
        <w:pStyle w:val="berschrift1"/>
        <w:keepNext w:val="0"/>
        <w:keepLines w:val="0"/>
        <w:numPr>
          <w:ilvl w:val="1"/>
          <w:numId w:val="1"/>
        </w:numPr>
        <w:spacing w:before="120" w:after="120" w:line="240" w:lineRule="auto"/>
        <w:ind w:left="0" w:hanging="567"/>
        <w:jc w:val="both"/>
        <w:rPr>
          <w:rFonts w:ascii="Arial" w:hAnsi="Arial" w:cs="Arial"/>
          <w:color w:val="000000" w:themeColor="text1"/>
          <w:sz w:val="18"/>
          <w:szCs w:val="18"/>
        </w:rPr>
      </w:pPr>
      <w:r w:rsidRPr="0030315A">
        <w:rPr>
          <w:rFonts w:ascii="Arial" w:eastAsiaTheme="minorHAnsi" w:hAnsi="Arial" w:cs="Arial"/>
          <w:color w:val="000000" w:themeColor="text1"/>
          <w:sz w:val="18"/>
          <w:szCs w:val="18"/>
        </w:rPr>
        <w:t>Entstehen</w:t>
      </w:r>
      <w:r w:rsidRPr="0030315A">
        <w:rPr>
          <w:rFonts w:ascii="Arial" w:hAnsi="Arial" w:cs="Arial"/>
          <w:color w:val="000000" w:themeColor="text1"/>
          <w:sz w:val="18"/>
          <w:szCs w:val="18"/>
        </w:rPr>
        <w:t xml:space="preserve"> nach Vertragsbeendigung zusätzliche Kosten durch die Herausgabe oder Löschung der Daten, so trägt diese der Auftraggeber.</w:t>
      </w:r>
    </w:p>
    <w:p w14:paraId="30D5F00D" w14:textId="77777777" w:rsidR="004754AB" w:rsidRDefault="004C5CB5" w:rsidP="00DA3A01">
      <w:pPr>
        <w:pStyle w:val="berschrift1"/>
        <w:keepNext w:val="0"/>
        <w:keepLines w:val="0"/>
        <w:numPr>
          <w:ilvl w:val="1"/>
          <w:numId w:val="1"/>
        </w:numPr>
        <w:spacing w:before="120" w:after="120" w:line="240" w:lineRule="auto"/>
        <w:ind w:left="0" w:hanging="567"/>
        <w:jc w:val="both"/>
        <w:rPr>
          <w:rFonts w:ascii="Arial" w:hAnsi="Arial" w:cs="Arial"/>
          <w:color w:val="000000" w:themeColor="text1"/>
          <w:sz w:val="18"/>
          <w:szCs w:val="18"/>
        </w:rPr>
      </w:pPr>
      <w:r w:rsidRPr="004754AB">
        <w:rPr>
          <w:rFonts w:ascii="Arial" w:hAnsi="Arial" w:cs="Arial"/>
          <w:color w:val="000000" w:themeColor="text1"/>
          <w:sz w:val="18"/>
          <w:szCs w:val="18"/>
        </w:rPr>
        <w:t xml:space="preserve">Erteilt der Auftraggeber Einzelweisungen, die über den vertraglich vereinbarten Leistungsumfang </w:t>
      </w:r>
      <w:r w:rsidRPr="004754AB">
        <w:rPr>
          <w:rFonts w:ascii="Arial" w:eastAsiaTheme="minorHAnsi" w:hAnsi="Arial" w:cs="Arial"/>
          <w:color w:val="000000" w:themeColor="text1"/>
          <w:sz w:val="18"/>
          <w:szCs w:val="18"/>
        </w:rPr>
        <w:t>hinausgehen</w:t>
      </w:r>
      <w:r w:rsidRPr="004754AB">
        <w:rPr>
          <w:rFonts w:ascii="Arial" w:hAnsi="Arial" w:cs="Arial"/>
          <w:color w:val="000000" w:themeColor="text1"/>
          <w:sz w:val="18"/>
          <w:szCs w:val="18"/>
        </w:rPr>
        <w:t>, sind die dadurch begründeten Kosten vom Auftraggeber zu tragen.</w:t>
      </w:r>
      <w:r w:rsidR="004754AB" w:rsidRPr="004754AB">
        <w:rPr>
          <w:rFonts w:ascii="Arial" w:hAnsi="Arial" w:cs="Arial"/>
          <w:color w:val="000000" w:themeColor="text1"/>
          <w:sz w:val="18"/>
          <w:szCs w:val="18"/>
        </w:rPr>
        <w:t xml:space="preserve"> </w:t>
      </w:r>
    </w:p>
    <w:p w14:paraId="6EA067D6" w14:textId="77777777" w:rsidR="004754AB" w:rsidRDefault="004754AB" w:rsidP="00DA3A01">
      <w:pPr>
        <w:pStyle w:val="berschrift1"/>
        <w:keepNext w:val="0"/>
        <w:keepLines w:val="0"/>
        <w:numPr>
          <w:ilvl w:val="1"/>
          <w:numId w:val="1"/>
        </w:numPr>
        <w:spacing w:before="120" w:after="120" w:line="240" w:lineRule="auto"/>
        <w:ind w:left="0" w:hanging="574"/>
        <w:jc w:val="both"/>
        <w:rPr>
          <w:rFonts w:ascii="Arial" w:hAnsi="Arial" w:cs="Arial"/>
          <w:color w:val="000000" w:themeColor="text1"/>
          <w:sz w:val="18"/>
          <w:szCs w:val="18"/>
        </w:rPr>
      </w:pPr>
      <w:r w:rsidRPr="004754AB">
        <w:rPr>
          <w:rFonts w:ascii="Arial" w:hAnsi="Arial" w:cs="Arial"/>
          <w:color w:val="000000" w:themeColor="text1"/>
          <w:sz w:val="18"/>
          <w:szCs w:val="18"/>
        </w:rPr>
        <w:t>Der Auftraggeber hat den Auftragnehmer unverzüglich und vollumfänglich zu informieren, wenn</w:t>
      </w:r>
      <w:r w:rsidRPr="004754AB">
        <w:rPr>
          <w:rFonts w:ascii="Arial" w:hAnsi="Arial" w:cs="Arial"/>
          <w:color w:val="000000" w:themeColor="text1"/>
          <w:sz w:val="18"/>
          <w:szCs w:val="18"/>
        </w:rPr>
        <w:t xml:space="preserve"> </w:t>
      </w:r>
      <w:r w:rsidRPr="004754AB">
        <w:rPr>
          <w:rFonts w:ascii="Arial" w:hAnsi="Arial" w:cs="Arial"/>
          <w:color w:val="000000" w:themeColor="text1"/>
          <w:sz w:val="18"/>
          <w:szCs w:val="18"/>
        </w:rPr>
        <w:t>er Verstöße des Auftragnehmers gegen datenschutzrechtliche Bestimmungen oder Gesetze</w:t>
      </w:r>
      <w:r w:rsidRPr="004754AB">
        <w:rPr>
          <w:rFonts w:ascii="Arial" w:hAnsi="Arial" w:cs="Arial"/>
          <w:color w:val="000000" w:themeColor="text1"/>
          <w:sz w:val="18"/>
          <w:szCs w:val="18"/>
        </w:rPr>
        <w:t xml:space="preserve"> </w:t>
      </w:r>
      <w:r w:rsidRPr="004754AB">
        <w:rPr>
          <w:rFonts w:ascii="Arial" w:hAnsi="Arial" w:cs="Arial"/>
          <w:color w:val="000000" w:themeColor="text1"/>
          <w:sz w:val="18"/>
          <w:szCs w:val="18"/>
        </w:rPr>
        <w:t>feststellt.</w:t>
      </w:r>
      <w:r w:rsidRPr="004754AB">
        <w:rPr>
          <w:rFonts w:ascii="Arial" w:hAnsi="Arial" w:cs="Arial"/>
          <w:color w:val="000000" w:themeColor="text1"/>
          <w:sz w:val="18"/>
          <w:szCs w:val="18"/>
        </w:rPr>
        <w:t xml:space="preserve"> </w:t>
      </w:r>
      <w:r w:rsidRPr="004754AB">
        <w:rPr>
          <w:rFonts w:ascii="Arial" w:hAnsi="Arial" w:cs="Arial"/>
          <w:color w:val="000000" w:themeColor="text1"/>
          <w:sz w:val="18"/>
          <w:szCs w:val="18"/>
        </w:rPr>
        <w:t>3. Der Auftraggeber ist alleine gegenüber betroffenen Personen verantwortlich, mit dessen Daten</w:t>
      </w:r>
      <w:r w:rsidRPr="004754AB">
        <w:rPr>
          <w:rFonts w:ascii="Arial" w:hAnsi="Arial" w:cs="Arial"/>
          <w:color w:val="000000" w:themeColor="text1"/>
          <w:sz w:val="18"/>
          <w:szCs w:val="18"/>
        </w:rPr>
        <w:t xml:space="preserve"> </w:t>
      </w:r>
      <w:r w:rsidRPr="004754AB">
        <w:rPr>
          <w:rFonts w:ascii="Arial" w:hAnsi="Arial" w:cs="Arial"/>
          <w:color w:val="000000" w:themeColor="text1"/>
          <w:sz w:val="18"/>
          <w:szCs w:val="18"/>
        </w:rPr>
        <w:t xml:space="preserve">er auf Systemen </w:t>
      </w:r>
      <w:proofErr w:type="gramStart"/>
      <w:r w:rsidRPr="004754AB">
        <w:rPr>
          <w:rFonts w:ascii="Arial" w:hAnsi="Arial" w:cs="Arial"/>
          <w:color w:val="000000" w:themeColor="text1"/>
          <w:sz w:val="18"/>
          <w:szCs w:val="18"/>
        </w:rPr>
        <w:t>der Auftragnehmers</w:t>
      </w:r>
      <w:proofErr w:type="gramEnd"/>
      <w:r w:rsidRPr="004754AB">
        <w:rPr>
          <w:rFonts w:ascii="Arial" w:hAnsi="Arial" w:cs="Arial"/>
          <w:color w:val="000000" w:themeColor="text1"/>
          <w:sz w:val="18"/>
          <w:szCs w:val="18"/>
        </w:rPr>
        <w:t xml:space="preserve"> umgeht, insbesondere was das Recht auf Auskunft,</w:t>
      </w:r>
      <w:r w:rsidRPr="004754AB">
        <w:rPr>
          <w:rFonts w:ascii="Arial" w:hAnsi="Arial" w:cs="Arial"/>
          <w:color w:val="000000" w:themeColor="text1"/>
          <w:sz w:val="18"/>
          <w:szCs w:val="18"/>
        </w:rPr>
        <w:t xml:space="preserve"> B</w:t>
      </w:r>
      <w:r w:rsidRPr="004754AB">
        <w:rPr>
          <w:rFonts w:ascii="Arial" w:hAnsi="Arial" w:cs="Arial"/>
          <w:color w:val="000000" w:themeColor="text1"/>
          <w:sz w:val="18"/>
          <w:szCs w:val="18"/>
        </w:rPr>
        <w:t>erichtigung, Löschung oder Sperrung angeht. Er ist alleine für die Wahrung der Rechte der</w:t>
      </w:r>
      <w:r w:rsidRPr="004754AB">
        <w:rPr>
          <w:rFonts w:ascii="Arial" w:hAnsi="Arial" w:cs="Arial"/>
          <w:color w:val="000000" w:themeColor="text1"/>
          <w:sz w:val="18"/>
          <w:szCs w:val="18"/>
        </w:rPr>
        <w:t xml:space="preserve"> </w:t>
      </w:r>
      <w:r w:rsidRPr="004754AB">
        <w:rPr>
          <w:rFonts w:ascii="Arial" w:hAnsi="Arial" w:cs="Arial"/>
          <w:color w:val="000000" w:themeColor="text1"/>
          <w:sz w:val="18"/>
          <w:szCs w:val="18"/>
        </w:rPr>
        <w:t>betroffenen Personen verantwortlich.</w:t>
      </w:r>
    </w:p>
    <w:p w14:paraId="071BA05A" w14:textId="77777777" w:rsidR="004754AB" w:rsidRDefault="004754AB" w:rsidP="00DA3A01">
      <w:pPr>
        <w:pStyle w:val="berschrift1"/>
        <w:keepNext w:val="0"/>
        <w:keepLines w:val="0"/>
        <w:numPr>
          <w:ilvl w:val="1"/>
          <w:numId w:val="1"/>
        </w:numPr>
        <w:spacing w:before="120" w:after="120" w:line="240" w:lineRule="auto"/>
        <w:ind w:left="0" w:hanging="574"/>
        <w:jc w:val="both"/>
        <w:rPr>
          <w:rFonts w:ascii="Arial" w:hAnsi="Arial" w:cs="Arial"/>
          <w:color w:val="000000" w:themeColor="text1"/>
          <w:sz w:val="18"/>
          <w:szCs w:val="18"/>
        </w:rPr>
      </w:pPr>
      <w:r w:rsidRPr="004754AB">
        <w:rPr>
          <w:rFonts w:ascii="Arial" w:hAnsi="Arial" w:cs="Arial"/>
          <w:color w:val="000000" w:themeColor="text1"/>
          <w:sz w:val="18"/>
          <w:szCs w:val="18"/>
        </w:rPr>
        <w:t>Der Auftraggeber ist alleine für alle Informationspflichten, insbesondere gegenüber betroffenen</w:t>
      </w:r>
      <w:r w:rsidRPr="004754AB">
        <w:rPr>
          <w:rFonts w:ascii="Arial" w:hAnsi="Arial" w:cs="Arial"/>
          <w:color w:val="000000" w:themeColor="text1"/>
          <w:sz w:val="18"/>
          <w:szCs w:val="18"/>
        </w:rPr>
        <w:t xml:space="preserve"> </w:t>
      </w:r>
      <w:r w:rsidRPr="004754AB">
        <w:rPr>
          <w:rFonts w:ascii="Arial" w:hAnsi="Arial" w:cs="Arial"/>
          <w:color w:val="000000" w:themeColor="text1"/>
          <w:sz w:val="18"/>
          <w:szCs w:val="18"/>
        </w:rPr>
        <w:t>Personen, verantwortlich.</w:t>
      </w:r>
    </w:p>
    <w:p w14:paraId="14BE2F7E" w14:textId="77777777" w:rsidR="004754AB" w:rsidRDefault="004754AB" w:rsidP="00DA3A01">
      <w:pPr>
        <w:pStyle w:val="berschrift1"/>
        <w:keepNext w:val="0"/>
        <w:keepLines w:val="0"/>
        <w:numPr>
          <w:ilvl w:val="1"/>
          <w:numId w:val="1"/>
        </w:numPr>
        <w:spacing w:before="120" w:after="120" w:line="240" w:lineRule="auto"/>
        <w:ind w:left="0" w:hanging="574"/>
        <w:jc w:val="both"/>
        <w:rPr>
          <w:rFonts w:ascii="Arial" w:hAnsi="Arial" w:cs="Arial"/>
          <w:color w:val="000000" w:themeColor="text1"/>
          <w:sz w:val="18"/>
          <w:szCs w:val="18"/>
        </w:rPr>
      </w:pPr>
      <w:r w:rsidRPr="004754AB">
        <w:rPr>
          <w:rFonts w:ascii="Arial" w:hAnsi="Arial" w:cs="Arial"/>
          <w:color w:val="000000" w:themeColor="text1"/>
          <w:sz w:val="18"/>
          <w:szCs w:val="18"/>
        </w:rPr>
        <w:t>Der Auftraggeber ist verpflichtet, alle im Rahmen dieses Vertrages erlangten Kenntnisse von</w:t>
      </w:r>
      <w:r w:rsidRPr="004754AB">
        <w:rPr>
          <w:rFonts w:ascii="Arial" w:hAnsi="Arial" w:cs="Arial"/>
          <w:color w:val="000000" w:themeColor="text1"/>
          <w:sz w:val="18"/>
          <w:szCs w:val="18"/>
        </w:rPr>
        <w:t xml:space="preserve"> </w:t>
      </w:r>
      <w:r w:rsidRPr="004754AB">
        <w:rPr>
          <w:rFonts w:ascii="Arial" w:hAnsi="Arial" w:cs="Arial"/>
          <w:color w:val="000000" w:themeColor="text1"/>
          <w:sz w:val="18"/>
          <w:szCs w:val="18"/>
        </w:rPr>
        <w:t xml:space="preserve">Geschäftsgeheimnissen und Datensicherheitsmaßnahmen des Auftragnehmers </w:t>
      </w:r>
      <w:proofErr w:type="spellStart"/>
      <w:r w:rsidRPr="004754AB">
        <w:rPr>
          <w:rFonts w:ascii="Arial" w:hAnsi="Arial" w:cs="Arial"/>
          <w:color w:val="000000" w:themeColor="text1"/>
          <w:sz w:val="18"/>
          <w:szCs w:val="18"/>
        </w:rPr>
        <w:t>u.ä.</w:t>
      </w:r>
      <w:proofErr w:type="spellEnd"/>
      <w:r w:rsidRPr="004754AB">
        <w:rPr>
          <w:rFonts w:ascii="Arial" w:hAnsi="Arial" w:cs="Arial"/>
          <w:color w:val="000000" w:themeColor="text1"/>
          <w:sz w:val="18"/>
          <w:szCs w:val="18"/>
        </w:rPr>
        <w:t xml:space="preserve"> - auch über</w:t>
      </w:r>
      <w:r w:rsidRPr="004754AB">
        <w:rPr>
          <w:rFonts w:ascii="Arial" w:hAnsi="Arial" w:cs="Arial"/>
          <w:color w:val="000000" w:themeColor="text1"/>
          <w:sz w:val="18"/>
          <w:szCs w:val="18"/>
        </w:rPr>
        <w:t xml:space="preserve"> </w:t>
      </w:r>
      <w:r w:rsidRPr="004754AB">
        <w:rPr>
          <w:rFonts w:ascii="Arial" w:hAnsi="Arial" w:cs="Arial"/>
          <w:color w:val="000000" w:themeColor="text1"/>
          <w:sz w:val="18"/>
          <w:szCs w:val="18"/>
        </w:rPr>
        <w:t>die Beendigung des Vertrages hinaus - vertraulich zu behandeln und in keinem Fall an Dritte</w:t>
      </w:r>
      <w:r w:rsidRPr="004754AB">
        <w:rPr>
          <w:rFonts w:ascii="Arial" w:hAnsi="Arial" w:cs="Arial"/>
          <w:color w:val="000000" w:themeColor="text1"/>
          <w:sz w:val="18"/>
          <w:szCs w:val="18"/>
        </w:rPr>
        <w:t xml:space="preserve"> </w:t>
      </w:r>
      <w:r w:rsidRPr="004754AB">
        <w:rPr>
          <w:rFonts w:ascii="Arial" w:hAnsi="Arial" w:cs="Arial"/>
          <w:color w:val="000000" w:themeColor="text1"/>
          <w:sz w:val="18"/>
          <w:szCs w:val="18"/>
        </w:rPr>
        <w:t>weiterzugeben. Bestehen Zweifel, ob eine Information der Geheimhaltungspflicht unterliegt, ist sie</w:t>
      </w:r>
      <w:r w:rsidRPr="004754AB">
        <w:rPr>
          <w:rFonts w:ascii="Arial" w:hAnsi="Arial" w:cs="Arial"/>
          <w:color w:val="000000" w:themeColor="text1"/>
          <w:sz w:val="18"/>
          <w:szCs w:val="18"/>
        </w:rPr>
        <w:t xml:space="preserve"> </w:t>
      </w:r>
      <w:r w:rsidRPr="004754AB">
        <w:rPr>
          <w:rFonts w:ascii="Arial" w:hAnsi="Arial" w:cs="Arial"/>
          <w:color w:val="000000" w:themeColor="text1"/>
          <w:sz w:val="18"/>
          <w:szCs w:val="18"/>
        </w:rPr>
        <w:t xml:space="preserve">bis zur schriftlichen Freigabe durch den Auftragnehmer als vertraulich zu behandeln. </w:t>
      </w:r>
    </w:p>
    <w:p w14:paraId="03526F19" w14:textId="77777777" w:rsidR="004C5CB5" w:rsidRPr="0030315A" w:rsidRDefault="004C5CB5" w:rsidP="00050DC0">
      <w:pPr>
        <w:pStyle w:val="berschrift1"/>
        <w:numPr>
          <w:ilvl w:val="0"/>
          <w:numId w:val="1"/>
        </w:numPr>
        <w:spacing w:before="120" w:after="120" w:line="240" w:lineRule="auto"/>
        <w:ind w:left="0"/>
        <w:jc w:val="both"/>
        <w:rPr>
          <w:rFonts w:ascii="Arial" w:hAnsi="Arial" w:cs="Arial"/>
          <w:b/>
          <w:bCs/>
          <w:color w:val="000000" w:themeColor="text1"/>
          <w:sz w:val="18"/>
          <w:szCs w:val="18"/>
        </w:rPr>
      </w:pPr>
      <w:r w:rsidRPr="0030315A">
        <w:rPr>
          <w:rFonts w:ascii="Arial" w:hAnsi="Arial" w:cs="Arial"/>
          <w:b/>
          <w:bCs/>
          <w:color w:val="000000" w:themeColor="text1"/>
          <w:sz w:val="18"/>
          <w:szCs w:val="18"/>
        </w:rPr>
        <w:t>Löschung von Daten und Rückgabe von Datenträgern</w:t>
      </w:r>
    </w:p>
    <w:p w14:paraId="0C7CD333" w14:textId="77777777" w:rsidR="004C5CB5" w:rsidRPr="0030315A" w:rsidRDefault="004C5CB5" w:rsidP="00050DC0">
      <w:pPr>
        <w:pStyle w:val="berschrift1"/>
        <w:numPr>
          <w:ilvl w:val="1"/>
          <w:numId w:val="1"/>
        </w:numPr>
        <w:spacing w:before="120" w:after="120" w:line="240" w:lineRule="auto"/>
        <w:ind w:left="0" w:hanging="567"/>
        <w:jc w:val="both"/>
        <w:rPr>
          <w:rFonts w:ascii="Arial" w:hAnsi="Arial" w:cs="Arial"/>
          <w:color w:val="000000" w:themeColor="text1"/>
          <w:sz w:val="18"/>
          <w:szCs w:val="18"/>
        </w:rPr>
      </w:pPr>
      <w:r w:rsidRPr="0030315A">
        <w:rPr>
          <w:rFonts w:ascii="Arial" w:hAnsi="Arial" w:cs="Arial"/>
          <w:color w:val="000000" w:themeColor="text1"/>
          <w:sz w:val="18"/>
          <w:szCs w:val="18"/>
        </w:rPr>
        <w:t xml:space="preserve">Nach </w:t>
      </w:r>
      <w:r w:rsidR="00C8578B" w:rsidRPr="0030315A">
        <w:rPr>
          <w:rFonts w:ascii="Arial" w:hAnsi="Arial" w:cs="Arial"/>
          <w:color w:val="000000" w:themeColor="text1"/>
          <w:sz w:val="18"/>
          <w:szCs w:val="18"/>
        </w:rPr>
        <w:t xml:space="preserve">Ende des Hauptvertrages </w:t>
      </w:r>
      <w:r w:rsidRPr="0030315A">
        <w:rPr>
          <w:rFonts w:ascii="Arial" w:hAnsi="Arial" w:cs="Arial"/>
          <w:color w:val="000000" w:themeColor="text1"/>
          <w:sz w:val="18"/>
          <w:szCs w:val="18"/>
        </w:rPr>
        <w:t xml:space="preserve">oder nach Aufforderung durch den Auftraggeber hat der Auftragnehmer sämtliche in seinen Besitz gelangte Unterlagen, erstellte Verarbeitungs- und Nutzungsergebnisse sowie Datenbestände, die im Zusammenhang mit dem Auftragsverhältnis stehen, dem Auftraggeber auszuhändigen oder nach vorheriger Zustimmung datenschutzgerecht zu vernichten. Das Protokoll der Löschung ist auf Anforderung vorzulegen. </w:t>
      </w:r>
    </w:p>
    <w:p w14:paraId="2BBEF916" w14:textId="77777777" w:rsidR="004C5CB5" w:rsidRPr="0030315A" w:rsidRDefault="004C5CB5" w:rsidP="00050DC0">
      <w:pPr>
        <w:pStyle w:val="berschrift1"/>
        <w:numPr>
          <w:ilvl w:val="1"/>
          <w:numId w:val="1"/>
        </w:numPr>
        <w:spacing w:before="120" w:after="120" w:line="240" w:lineRule="auto"/>
        <w:ind w:left="0" w:hanging="567"/>
        <w:jc w:val="both"/>
        <w:rPr>
          <w:rFonts w:ascii="Arial" w:hAnsi="Arial" w:cs="Arial"/>
          <w:color w:val="000000" w:themeColor="text1"/>
          <w:sz w:val="18"/>
          <w:szCs w:val="18"/>
        </w:rPr>
      </w:pPr>
      <w:r w:rsidRPr="0030315A">
        <w:rPr>
          <w:rFonts w:ascii="Arial" w:hAnsi="Arial" w:cs="Arial"/>
          <w:color w:val="000000" w:themeColor="text1"/>
          <w:sz w:val="18"/>
          <w:szCs w:val="18"/>
        </w:rPr>
        <w:t>Dokumentationen, die dem Nachweis der auftrags- und ordnungsgemäßen Datenverarbeitung dienen, sind durch den Auftragnehmer entsprechend der jeweiligen Aufbewahrungsfristen über das Vertragsende hinaus aufzubewahren. Er kann sie zu seiner Entlastung bei Vertragsende dem Auftraggeber übergeben.</w:t>
      </w:r>
    </w:p>
    <w:p w14:paraId="58669C3F" w14:textId="77777777" w:rsidR="004C5CB5" w:rsidRPr="0030315A" w:rsidRDefault="004C5CB5" w:rsidP="00050DC0">
      <w:pPr>
        <w:pStyle w:val="berschrift1"/>
        <w:numPr>
          <w:ilvl w:val="1"/>
          <w:numId w:val="1"/>
        </w:numPr>
        <w:spacing w:before="120" w:after="120" w:line="240" w:lineRule="auto"/>
        <w:ind w:left="0" w:hanging="567"/>
        <w:jc w:val="both"/>
        <w:rPr>
          <w:rFonts w:ascii="Arial" w:hAnsi="Arial" w:cs="Arial"/>
          <w:color w:val="000000" w:themeColor="text1"/>
          <w:sz w:val="18"/>
          <w:szCs w:val="18"/>
        </w:rPr>
      </w:pPr>
      <w:r w:rsidRPr="0030315A">
        <w:rPr>
          <w:rFonts w:ascii="Arial" w:hAnsi="Arial" w:cs="Arial"/>
          <w:color w:val="000000" w:themeColor="text1"/>
          <w:sz w:val="18"/>
          <w:szCs w:val="18"/>
        </w:rPr>
        <w:t>Soweit nicht ausdrücklich vereinbart, wird der Aufwand der Löschung gesondert vergütet. Soweit ein Transport des Speichermediums vor Löschung unverzichtbar ist, wird der Auftragnehmer angemessene Maßnahmen zu dessen Schutz, insbesondere gegen Entwendung, unbefugtem Lesen, Kopieren oder Verändern, treffen. Die Maßnahmen und die anzuwendenden Löschverfahren werden bei Bedarf ergänzend zu den Leistungsbeschreibungen konkretisierend vereinbart.</w:t>
      </w:r>
    </w:p>
    <w:p w14:paraId="7384F09E" w14:textId="77777777" w:rsidR="004C5CB5" w:rsidRPr="0030315A" w:rsidRDefault="004C5CB5" w:rsidP="00C8578B">
      <w:pPr>
        <w:pStyle w:val="berschrift1"/>
        <w:numPr>
          <w:ilvl w:val="0"/>
          <w:numId w:val="1"/>
        </w:numPr>
        <w:spacing w:before="120" w:after="120" w:line="240" w:lineRule="auto"/>
        <w:ind w:left="0"/>
        <w:jc w:val="both"/>
        <w:rPr>
          <w:rFonts w:ascii="Arial" w:hAnsi="Arial" w:cs="Arial"/>
          <w:b/>
          <w:bCs/>
          <w:color w:val="000000" w:themeColor="text1"/>
          <w:sz w:val="18"/>
          <w:szCs w:val="18"/>
        </w:rPr>
      </w:pPr>
      <w:r w:rsidRPr="0030315A">
        <w:rPr>
          <w:rFonts w:ascii="Arial" w:hAnsi="Arial" w:cs="Arial"/>
          <w:b/>
          <w:bCs/>
          <w:color w:val="000000" w:themeColor="text1"/>
          <w:sz w:val="18"/>
          <w:szCs w:val="18"/>
        </w:rPr>
        <w:t>Kontrollpflichten</w:t>
      </w:r>
    </w:p>
    <w:p w14:paraId="4E0FC9BF" w14:textId="53F0ABA4" w:rsidR="004C5CB5" w:rsidRPr="0030315A" w:rsidRDefault="004C5CB5" w:rsidP="00C8578B">
      <w:pPr>
        <w:pStyle w:val="berschrift1"/>
        <w:numPr>
          <w:ilvl w:val="1"/>
          <w:numId w:val="1"/>
        </w:numPr>
        <w:spacing w:before="120" w:after="120" w:line="240" w:lineRule="auto"/>
        <w:ind w:left="0" w:hanging="567"/>
        <w:jc w:val="both"/>
        <w:rPr>
          <w:rFonts w:ascii="Arial" w:hAnsi="Arial" w:cs="Arial"/>
          <w:color w:val="000000" w:themeColor="text1"/>
          <w:sz w:val="18"/>
          <w:szCs w:val="18"/>
        </w:rPr>
      </w:pPr>
      <w:r w:rsidRPr="0030315A">
        <w:rPr>
          <w:rFonts w:ascii="Arial" w:hAnsi="Arial" w:cs="Arial"/>
          <w:color w:val="000000" w:themeColor="text1"/>
          <w:sz w:val="18"/>
          <w:szCs w:val="18"/>
        </w:rPr>
        <w:t xml:space="preserve">Der Auftraggeber überzeugt sich regelmäßig von der Einhaltung der in diesem </w:t>
      </w:r>
      <w:r w:rsidR="00844894">
        <w:rPr>
          <w:rFonts w:ascii="Arial" w:hAnsi="Arial" w:cs="Arial"/>
          <w:color w:val="000000" w:themeColor="text1"/>
          <w:sz w:val="18"/>
          <w:szCs w:val="18"/>
        </w:rPr>
        <w:t>A</w:t>
      </w:r>
      <w:r w:rsidR="000B4695">
        <w:rPr>
          <w:rFonts w:ascii="Arial" w:hAnsi="Arial" w:cs="Arial"/>
          <w:color w:val="000000" w:themeColor="text1"/>
          <w:sz w:val="18"/>
          <w:szCs w:val="18"/>
        </w:rPr>
        <w:t>V</w:t>
      </w:r>
      <w:r w:rsidR="00844894">
        <w:rPr>
          <w:rFonts w:ascii="Arial" w:hAnsi="Arial" w:cs="Arial"/>
          <w:color w:val="000000" w:themeColor="text1"/>
          <w:sz w:val="18"/>
          <w:szCs w:val="18"/>
        </w:rPr>
        <w:t>-Vertrag</w:t>
      </w:r>
      <w:r w:rsidRPr="0030315A">
        <w:rPr>
          <w:rFonts w:ascii="Arial" w:hAnsi="Arial" w:cs="Arial"/>
          <w:color w:val="000000" w:themeColor="text1"/>
          <w:sz w:val="18"/>
          <w:szCs w:val="18"/>
        </w:rPr>
        <w:t xml:space="preserve"> vereinbarten Regelungen zum Schutz der personenbezogenen bzw. personenbeziehbaren Daten, insbesondere von der Einhaltung der vereinbarten technischen und organisatorischen Maßnahmen des Auftragnehmers und dokumentiert das Ergebnis.</w:t>
      </w:r>
    </w:p>
    <w:p w14:paraId="4EBB710A" w14:textId="77777777" w:rsidR="004C5CB5" w:rsidRPr="0030315A" w:rsidRDefault="004C5CB5" w:rsidP="008543EC">
      <w:pPr>
        <w:spacing w:after="0" w:line="240" w:lineRule="auto"/>
        <w:jc w:val="both"/>
        <w:rPr>
          <w:rFonts w:ascii="Arial" w:hAnsi="Arial" w:cs="Arial"/>
          <w:color w:val="000000" w:themeColor="text1"/>
          <w:sz w:val="18"/>
          <w:szCs w:val="18"/>
        </w:rPr>
      </w:pPr>
      <w:r w:rsidRPr="0030315A">
        <w:rPr>
          <w:rFonts w:ascii="Arial" w:hAnsi="Arial" w:cs="Arial"/>
          <w:color w:val="000000" w:themeColor="text1"/>
          <w:sz w:val="18"/>
          <w:szCs w:val="18"/>
        </w:rPr>
        <w:t>Hierfür kann er beispielsweise</w:t>
      </w:r>
    </w:p>
    <w:p w14:paraId="07EC5F82" w14:textId="77777777" w:rsidR="004C5CB5" w:rsidRPr="0030315A" w:rsidRDefault="004C5CB5" w:rsidP="008543EC">
      <w:pPr>
        <w:spacing w:after="0" w:line="240" w:lineRule="auto"/>
        <w:jc w:val="both"/>
        <w:rPr>
          <w:rFonts w:ascii="Arial" w:hAnsi="Arial" w:cs="Arial"/>
          <w:color w:val="000000" w:themeColor="text1"/>
          <w:sz w:val="18"/>
          <w:szCs w:val="18"/>
        </w:rPr>
      </w:pPr>
      <w:r w:rsidRPr="0030315A">
        <w:rPr>
          <w:rFonts w:ascii="Arial" w:hAnsi="Arial" w:cs="Arial"/>
          <w:color w:val="000000" w:themeColor="text1"/>
          <w:sz w:val="18"/>
          <w:szCs w:val="18"/>
        </w:rPr>
        <w:t></w:t>
      </w:r>
      <w:r w:rsidRPr="0030315A">
        <w:rPr>
          <w:rFonts w:ascii="Arial" w:hAnsi="Arial" w:cs="Arial"/>
          <w:color w:val="000000" w:themeColor="text1"/>
          <w:sz w:val="18"/>
          <w:szCs w:val="18"/>
        </w:rPr>
        <w:tab/>
        <w:t>Selbstauskünfte des Auftragnehmers einholen,</w:t>
      </w:r>
    </w:p>
    <w:p w14:paraId="1218ADA9" w14:textId="77777777" w:rsidR="004C5CB5" w:rsidRPr="0030315A" w:rsidRDefault="004C5CB5" w:rsidP="008543EC">
      <w:pPr>
        <w:spacing w:after="0" w:line="240" w:lineRule="auto"/>
        <w:jc w:val="both"/>
        <w:rPr>
          <w:rFonts w:ascii="Arial" w:hAnsi="Arial" w:cs="Arial"/>
          <w:color w:val="000000" w:themeColor="text1"/>
          <w:sz w:val="18"/>
          <w:szCs w:val="18"/>
        </w:rPr>
      </w:pPr>
      <w:r w:rsidRPr="0030315A">
        <w:rPr>
          <w:rFonts w:ascii="Arial" w:hAnsi="Arial" w:cs="Arial"/>
          <w:color w:val="000000" w:themeColor="text1"/>
          <w:sz w:val="18"/>
          <w:szCs w:val="18"/>
        </w:rPr>
        <w:t></w:t>
      </w:r>
      <w:r w:rsidRPr="0030315A">
        <w:rPr>
          <w:rFonts w:ascii="Arial" w:hAnsi="Arial" w:cs="Arial"/>
          <w:color w:val="000000" w:themeColor="text1"/>
          <w:sz w:val="18"/>
          <w:szCs w:val="18"/>
        </w:rPr>
        <w:tab/>
        <w:t>sich ein Testat eines Sachverständigen vorlegen lassen oder</w:t>
      </w:r>
    </w:p>
    <w:p w14:paraId="57CADF0C" w14:textId="77777777" w:rsidR="004C5CB5" w:rsidRPr="0030315A" w:rsidRDefault="004C5CB5" w:rsidP="00C8578B">
      <w:pPr>
        <w:spacing w:after="0" w:line="240" w:lineRule="auto"/>
        <w:ind w:left="709" w:hanging="709"/>
        <w:jc w:val="both"/>
        <w:rPr>
          <w:rFonts w:ascii="Arial" w:hAnsi="Arial" w:cs="Arial"/>
          <w:color w:val="000000" w:themeColor="text1"/>
          <w:sz w:val="18"/>
          <w:szCs w:val="18"/>
        </w:rPr>
      </w:pPr>
      <w:r w:rsidRPr="0030315A">
        <w:rPr>
          <w:rFonts w:ascii="Arial" w:hAnsi="Arial" w:cs="Arial"/>
          <w:color w:val="000000" w:themeColor="text1"/>
          <w:sz w:val="18"/>
          <w:szCs w:val="18"/>
        </w:rPr>
        <w:t></w:t>
      </w:r>
      <w:r w:rsidRPr="0030315A">
        <w:rPr>
          <w:rFonts w:ascii="Arial" w:hAnsi="Arial" w:cs="Arial"/>
          <w:color w:val="000000" w:themeColor="text1"/>
          <w:sz w:val="18"/>
          <w:szCs w:val="18"/>
        </w:rPr>
        <w:tab/>
        <w:t>nach rechtzeitiger Anmeldung zu den üblichen Geschäftszeiten ohne Störung des Betriebsablaufs persönlich oder durch einen sachkundigen Dritten, der nicht in einem Wettbewerbsverhältnis zum Auftragnehmer stehen darf, von der Einhaltung der vereinbarten Regelungen überzeugen.</w:t>
      </w:r>
    </w:p>
    <w:p w14:paraId="1CDBA11C" w14:textId="77777777" w:rsidR="004C5CB5" w:rsidRPr="0030315A" w:rsidRDefault="004C5CB5" w:rsidP="00C240E5">
      <w:pPr>
        <w:pStyle w:val="berschrift1"/>
        <w:keepNext w:val="0"/>
        <w:keepLines w:val="0"/>
        <w:numPr>
          <w:ilvl w:val="1"/>
          <w:numId w:val="1"/>
        </w:numPr>
        <w:spacing w:before="120" w:after="120" w:line="240" w:lineRule="auto"/>
        <w:ind w:left="0" w:hanging="567"/>
        <w:jc w:val="both"/>
        <w:rPr>
          <w:rFonts w:ascii="Arial" w:hAnsi="Arial" w:cs="Arial"/>
          <w:color w:val="000000" w:themeColor="text1"/>
          <w:sz w:val="18"/>
          <w:szCs w:val="18"/>
        </w:rPr>
      </w:pPr>
      <w:r w:rsidRPr="0030315A">
        <w:rPr>
          <w:rFonts w:ascii="Arial" w:hAnsi="Arial" w:cs="Arial"/>
          <w:color w:val="000000" w:themeColor="text1"/>
          <w:sz w:val="18"/>
          <w:szCs w:val="18"/>
        </w:rPr>
        <w:lastRenderedPageBreak/>
        <w:t>Liegt ein Verstoß des Auftragnehmers oder der bei ihm im Rahmen des Auftrags beschäftigten Personen gegen Vorschriften zum Schutz personenbezogener Daten des Auftraggebers oder die im Vertrag getroffenen Festlegungen vor, so kann eine darauf bezogene Prüfung auch ohne rechtzeitige Anmeldung vorgenommen werden. Eine Störung des Betriebsablaufs beim Auftragnehmer muss auch hierbei weitestgehend vermieden werden.</w:t>
      </w:r>
    </w:p>
    <w:p w14:paraId="6C18704D" w14:textId="77777777" w:rsidR="00DA3A01" w:rsidRDefault="004C5CB5" w:rsidP="00C240E5">
      <w:pPr>
        <w:pStyle w:val="berschrift1"/>
        <w:keepNext w:val="0"/>
        <w:keepLines w:val="0"/>
        <w:numPr>
          <w:ilvl w:val="1"/>
          <w:numId w:val="1"/>
        </w:numPr>
        <w:spacing w:before="120" w:after="120" w:line="240" w:lineRule="auto"/>
        <w:ind w:left="0" w:hanging="567"/>
        <w:jc w:val="both"/>
        <w:rPr>
          <w:rFonts w:ascii="Arial" w:hAnsi="Arial" w:cs="Arial"/>
          <w:color w:val="000000" w:themeColor="text1"/>
          <w:sz w:val="18"/>
          <w:szCs w:val="18"/>
        </w:rPr>
      </w:pPr>
      <w:r w:rsidRPr="0030315A">
        <w:rPr>
          <w:rFonts w:ascii="Arial" w:hAnsi="Arial" w:cs="Arial"/>
          <w:color w:val="000000" w:themeColor="text1"/>
          <w:sz w:val="18"/>
          <w:szCs w:val="18"/>
        </w:rPr>
        <w:t>Die Durchführung der Auftragskontrolle mittels regelmäßiger Prüfungen durch den Auftragnehmer im Hinblick auf die Vertragsausführung bzw. -erfüllung, insbesondere Einhaltung und ggf. notwendige Anpassung von Regelungen und Maßnahmen zur Durchführung des Auftrags wird vom Auftragnehmer unterstützt. Insbesondere verpflichtet sich der Auftragnehmer, dem Auftraggeber auf schriftliche Anforderung innerhalb einer angemessenen Frist alle Auskünfte zu geben, die zur Durchführung einer Kontrolle erforderlich sind.</w:t>
      </w:r>
    </w:p>
    <w:p w14:paraId="1A987043" w14:textId="7F549D03" w:rsidR="00DA3A01" w:rsidRPr="00DA3A01" w:rsidRDefault="00DA3A01" w:rsidP="00C240E5">
      <w:pPr>
        <w:pStyle w:val="berschrift1"/>
        <w:keepNext w:val="0"/>
        <w:keepLines w:val="0"/>
        <w:numPr>
          <w:ilvl w:val="0"/>
          <w:numId w:val="1"/>
        </w:numPr>
        <w:spacing w:before="120" w:after="120" w:line="240" w:lineRule="auto"/>
        <w:ind w:left="0"/>
        <w:jc w:val="both"/>
        <w:rPr>
          <w:rFonts w:ascii="Arial" w:hAnsi="Arial" w:cs="Arial"/>
          <w:b/>
          <w:bCs/>
          <w:color w:val="000000" w:themeColor="text1"/>
          <w:sz w:val="18"/>
          <w:szCs w:val="18"/>
        </w:rPr>
      </w:pPr>
      <w:r w:rsidRPr="00DA3A01">
        <w:rPr>
          <w:rFonts w:ascii="Arial" w:hAnsi="Arial" w:cs="Arial"/>
          <w:b/>
          <w:bCs/>
          <w:color w:val="000000" w:themeColor="text1"/>
          <w:sz w:val="18"/>
          <w:szCs w:val="18"/>
        </w:rPr>
        <w:t>Anfragen betroffener Personen</w:t>
      </w:r>
    </w:p>
    <w:p w14:paraId="4C53177A" w14:textId="0486E759" w:rsidR="00DA3A01" w:rsidRPr="00DA3A01" w:rsidRDefault="00DA3A01" w:rsidP="00C240E5">
      <w:pPr>
        <w:pStyle w:val="berschrift1"/>
        <w:keepNext w:val="0"/>
        <w:keepLines w:val="0"/>
        <w:numPr>
          <w:ilvl w:val="1"/>
          <w:numId w:val="1"/>
        </w:numPr>
        <w:spacing w:before="120" w:after="120" w:line="240" w:lineRule="auto"/>
        <w:ind w:left="0" w:hanging="567"/>
        <w:jc w:val="both"/>
        <w:rPr>
          <w:rFonts w:ascii="Arial" w:hAnsi="Arial" w:cs="Arial"/>
          <w:color w:val="000000" w:themeColor="text1"/>
          <w:sz w:val="18"/>
          <w:szCs w:val="18"/>
        </w:rPr>
      </w:pPr>
      <w:r w:rsidRPr="00DA3A01">
        <w:rPr>
          <w:rFonts w:ascii="Arial" w:hAnsi="Arial" w:cs="Arial"/>
          <w:color w:val="000000" w:themeColor="text1"/>
          <w:sz w:val="18"/>
          <w:szCs w:val="18"/>
        </w:rPr>
        <w:t>Wendet sich eine betroffene Person an den Auftragnehmer, wird der Auftragnehmer die</w:t>
      </w:r>
      <w:r w:rsidRPr="00DA3A01">
        <w:rPr>
          <w:rFonts w:ascii="Arial" w:hAnsi="Arial" w:cs="Arial"/>
          <w:color w:val="000000" w:themeColor="text1"/>
          <w:sz w:val="18"/>
          <w:szCs w:val="18"/>
        </w:rPr>
        <w:t xml:space="preserve"> </w:t>
      </w:r>
      <w:r w:rsidRPr="00DA3A01">
        <w:rPr>
          <w:rFonts w:ascii="Arial" w:hAnsi="Arial" w:cs="Arial"/>
          <w:color w:val="000000" w:themeColor="text1"/>
          <w:sz w:val="18"/>
          <w:szCs w:val="18"/>
        </w:rPr>
        <w:t>betroffene Person an den Auftraggeber verweisen, sofern dies nach Angaben der betroffenen</w:t>
      </w:r>
      <w:r w:rsidRPr="00DA3A01">
        <w:rPr>
          <w:rFonts w:ascii="Arial" w:hAnsi="Arial" w:cs="Arial"/>
          <w:color w:val="000000" w:themeColor="text1"/>
          <w:sz w:val="18"/>
          <w:szCs w:val="18"/>
        </w:rPr>
        <w:t xml:space="preserve"> </w:t>
      </w:r>
      <w:r w:rsidRPr="00DA3A01">
        <w:rPr>
          <w:rFonts w:ascii="Arial" w:hAnsi="Arial" w:cs="Arial"/>
          <w:color w:val="000000" w:themeColor="text1"/>
          <w:sz w:val="18"/>
          <w:szCs w:val="18"/>
        </w:rPr>
        <w:t>Person möglich ist. Der Auftragnehmer wird derartige Anfragen nicht bearbeiten, nicht beantworten</w:t>
      </w:r>
      <w:r w:rsidRPr="00DA3A01">
        <w:rPr>
          <w:rFonts w:ascii="Arial" w:hAnsi="Arial" w:cs="Arial"/>
          <w:color w:val="000000" w:themeColor="text1"/>
          <w:sz w:val="18"/>
          <w:szCs w:val="18"/>
        </w:rPr>
        <w:t xml:space="preserve"> </w:t>
      </w:r>
      <w:r w:rsidRPr="00DA3A01">
        <w:rPr>
          <w:rFonts w:ascii="Arial" w:hAnsi="Arial" w:cs="Arial"/>
          <w:color w:val="000000" w:themeColor="text1"/>
          <w:sz w:val="18"/>
          <w:szCs w:val="18"/>
        </w:rPr>
        <w:t>und insbesondere keine Änderungen etc. an Daten vornehmen oder Auskünfte erteilen. Der</w:t>
      </w:r>
      <w:r w:rsidRPr="00DA3A01">
        <w:rPr>
          <w:rFonts w:ascii="Arial" w:hAnsi="Arial" w:cs="Arial"/>
          <w:color w:val="000000" w:themeColor="text1"/>
          <w:sz w:val="18"/>
          <w:szCs w:val="18"/>
        </w:rPr>
        <w:t xml:space="preserve"> </w:t>
      </w:r>
      <w:r w:rsidRPr="00DA3A01">
        <w:rPr>
          <w:rFonts w:ascii="Arial" w:hAnsi="Arial" w:cs="Arial"/>
          <w:color w:val="000000" w:themeColor="text1"/>
          <w:sz w:val="18"/>
          <w:szCs w:val="18"/>
        </w:rPr>
        <w:t>Auftragnehmer haftet nicht, wenn das Ersuchen der betroffenen Person vom Auftraggeber nicht,</w:t>
      </w:r>
      <w:r>
        <w:rPr>
          <w:rFonts w:ascii="Arial" w:hAnsi="Arial" w:cs="Arial"/>
          <w:color w:val="000000" w:themeColor="text1"/>
          <w:sz w:val="18"/>
          <w:szCs w:val="18"/>
        </w:rPr>
        <w:t xml:space="preserve"> </w:t>
      </w:r>
      <w:r w:rsidRPr="00DA3A01">
        <w:rPr>
          <w:rFonts w:ascii="Arial" w:hAnsi="Arial" w:cs="Arial"/>
          <w:color w:val="000000" w:themeColor="text1"/>
          <w:sz w:val="18"/>
          <w:szCs w:val="18"/>
        </w:rPr>
        <w:t>nicht richtig oder nicht fristgerecht beantwortet wird.</w:t>
      </w:r>
    </w:p>
    <w:p w14:paraId="10044E11" w14:textId="31F53CD3" w:rsidR="00DA3A01" w:rsidRPr="00DA3A01" w:rsidRDefault="00DA3A01" w:rsidP="00C240E5">
      <w:pPr>
        <w:pStyle w:val="berschrift1"/>
        <w:keepNext w:val="0"/>
        <w:keepLines w:val="0"/>
        <w:numPr>
          <w:ilvl w:val="1"/>
          <w:numId w:val="1"/>
        </w:numPr>
        <w:spacing w:before="120" w:after="120" w:line="240" w:lineRule="auto"/>
        <w:ind w:left="0" w:hanging="567"/>
        <w:jc w:val="both"/>
        <w:rPr>
          <w:rFonts w:ascii="Arial" w:hAnsi="Arial" w:cs="Arial"/>
          <w:color w:val="000000" w:themeColor="text1"/>
          <w:sz w:val="18"/>
          <w:szCs w:val="18"/>
        </w:rPr>
      </w:pPr>
      <w:r w:rsidRPr="00DA3A01">
        <w:rPr>
          <w:rFonts w:ascii="Arial" w:hAnsi="Arial" w:cs="Arial"/>
          <w:color w:val="000000" w:themeColor="text1"/>
          <w:sz w:val="18"/>
          <w:szCs w:val="18"/>
        </w:rPr>
        <w:t>Der Auftragnehmer unterstützt, soweit vereinbart und zumutbar und soweit dies dem Charakter</w:t>
      </w:r>
      <w:r w:rsidRPr="00DA3A01">
        <w:rPr>
          <w:rFonts w:ascii="Arial" w:hAnsi="Arial" w:cs="Arial"/>
          <w:color w:val="000000" w:themeColor="text1"/>
          <w:sz w:val="18"/>
          <w:szCs w:val="18"/>
        </w:rPr>
        <w:t xml:space="preserve"> </w:t>
      </w:r>
      <w:r w:rsidRPr="00DA3A01">
        <w:rPr>
          <w:rFonts w:ascii="Arial" w:hAnsi="Arial" w:cs="Arial"/>
          <w:color w:val="000000" w:themeColor="text1"/>
          <w:sz w:val="18"/>
          <w:szCs w:val="18"/>
        </w:rPr>
        <w:t>des Hauptvertrages und den darin beinhalteten Leistungen entspricht, den Auftraggeber unter</w:t>
      </w:r>
      <w:r w:rsidRPr="00DA3A01">
        <w:rPr>
          <w:rFonts w:ascii="Arial" w:hAnsi="Arial" w:cs="Arial"/>
          <w:color w:val="000000" w:themeColor="text1"/>
          <w:sz w:val="18"/>
          <w:szCs w:val="18"/>
        </w:rPr>
        <w:t xml:space="preserve"> </w:t>
      </w:r>
      <w:r w:rsidRPr="00DA3A01">
        <w:rPr>
          <w:rFonts w:ascii="Arial" w:hAnsi="Arial" w:cs="Arial"/>
          <w:color w:val="000000" w:themeColor="text1"/>
          <w:sz w:val="18"/>
          <w:szCs w:val="18"/>
        </w:rPr>
        <w:t>Berücksichtigung der Art der Verarbeitung und der ihm zur Verfügung stehenden Informationen im</w:t>
      </w:r>
      <w:r w:rsidRPr="00DA3A01">
        <w:rPr>
          <w:rFonts w:ascii="Arial" w:hAnsi="Arial" w:cs="Arial"/>
          <w:color w:val="000000" w:themeColor="text1"/>
          <w:sz w:val="18"/>
          <w:szCs w:val="18"/>
        </w:rPr>
        <w:t xml:space="preserve"> </w:t>
      </w:r>
      <w:r w:rsidRPr="00DA3A01">
        <w:rPr>
          <w:rFonts w:ascii="Arial" w:hAnsi="Arial" w:cs="Arial"/>
          <w:color w:val="000000" w:themeColor="text1"/>
          <w:sz w:val="18"/>
          <w:szCs w:val="18"/>
        </w:rPr>
        <w:t>Rahmen seiner technischen und betrieblichen Möglichkeiten bei der Erfüllung der Anfragen und</w:t>
      </w:r>
      <w:r w:rsidRPr="00DA3A01">
        <w:rPr>
          <w:rFonts w:ascii="Arial" w:hAnsi="Arial" w:cs="Arial"/>
          <w:color w:val="000000" w:themeColor="text1"/>
          <w:sz w:val="18"/>
          <w:szCs w:val="18"/>
        </w:rPr>
        <w:t xml:space="preserve"> </w:t>
      </w:r>
      <w:r w:rsidRPr="00DA3A01">
        <w:rPr>
          <w:rFonts w:ascii="Arial" w:hAnsi="Arial" w:cs="Arial"/>
          <w:color w:val="000000" w:themeColor="text1"/>
          <w:sz w:val="18"/>
          <w:szCs w:val="18"/>
        </w:rPr>
        <w:t>Ansprüche betroffenen Personen gemäß Kapitel III der EU-DSGVO sowie bei der Einhaltung der in</w:t>
      </w:r>
      <w:r>
        <w:rPr>
          <w:rFonts w:ascii="Arial" w:hAnsi="Arial" w:cs="Arial"/>
          <w:color w:val="000000" w:themeColor="text1"/>
          <w:sz w:val="18"/>
          <w:szCs w:val="18"/>
        </w:rPr>
        <w:t xml:space="preserve"> </w:t>
      </w:r>
      <w:r w:rsidRPr="00DA3A01">
        <w:rPr>
          <w:rFonts w:ascii="Arial" w:hAnsi="Arial" w:cs="Arial"/>
          <w:color w:val="000000" w:themeColor="text1"/>
          <w:sz w:val="18"/>
          <w:szCs w:val="18"/>
        </w:rPr>
        <w:t>Art. 33 bis 36 EU-DSGVO genannten Pflichten.</w:t>
      </w:r>
    </w:p>
    <w:p w14:paraId="608F60B9" w14:textId="77777777" w:rsidR="004C5CB5" w:rsidRPr="0030315A" w:rsidRDefault="004C5CB5" w:rsidP="00C240E5">
      <w:pPr>
        <w:pStyle w:val="berschrift1"/>
        <w:keepNext w:val="0"/>
        <w:keepLines w:val="0"/>
        <w:numPr>
          <w:ilvl w:val="0"/>
          <w:numId w:val="1"/>
        </w:numPr>
        <w:spacing w:before="120" w:after="120" w:line="240" w:lineRule="auto"/>
        <w:ind w:left="0"/>
        <w:jc w:val="both"/>
        <w:rPr>
          <w:rFonts w:ascii="Arial" w:hAnsi="Arial" w:cs="Arial"/>
          <w:b/>
          <w:bCs/>
          <w:color w:val="000000" w:themeColor="text1"/>
          <w:sz w:val="18"/>
          <w:szCs w:val="18"/>
        </w:rPr>
      </w:pPr>
      <w:r w:rsidRPr="0030315A">
        <w:rPr>
          <w:rFonts w:ascii="Arial" w:hAnsi="Arial" w:cs="Arial"/>
          <w:b/>
          <w:bCs/>
          <w:color w:val="000000" w:themeColor="text1"/>
          <w:sz w:val="18"/>
          <w:szCs w:val="18"/>
        </w:rPr>
        <w:t>Unterauftragnehmer</w:t>
      </w:r>
    </w:p>
    <w:p w14:paraId="777E8BB2" w14:textId="702FF61C" w:rsidR="004C5CB5" w:rsidRPr="00DA3A01" w:rsidRDefault="004C5CB5" w:rsidP="00C240E5">
      <w:pPr>
        <w:pStyle w:val="berschrift1"/>
        <w:keepNext w:val="0"/>
        <w:keepLines w:val="0"/>
        <w:numPr>
          <w:ilvl w:val="1"/>
          <w:numId w:val="1"/>
        </w:numPr>
        <w:spacing w:before="120" w:after="120" w:line="240" w:lineRule="auto"/>
        <w:ind w:left="0" w:hanging="567"/>
        <w:jc w:val="both"/>
        <w:rPr>
          <w:rFonts w:ascii="Arial" w:hAnsi="Arial" w:cs="Arial"/>
          <w:color w:val="000000" w:themeColor="text1"/>
          <w:sz w:val="18"/>
          <w:szCs w:val="18"/>
        </w:rPr>
      </w:pPr>
      <w:r w:rsidRPr="00DA3A01">
        <w:rPr>
          <w:rFonts w:ascii="Arial" w:hAnsi="Arial" w:cs="Arial"/>
          <w:color w:val="000000" w:themeColor="text1"/>
          <w:sz w:val="18"/>
          <w:szCs w:val="18"/>
        </w:rPr>
        <w:t>Der Auftraggeber ist damit einverstanden, dass der Auftragnehmer zur Erfüllung seiner vertraglich vereinbarten Leistungen verbundene Unternehmen des Auftragnehmers zur Leistungserfüllung heranzieht bzw. Unternehmen mit Leistungen unterbeauftragt.</w:t>
      </w:r>
      <w:r w:rsidR="00DA3A01" w:rsidRPr="00DA3A01">
        <w:rPr>
          <w:rFonts w:ascii="Arial" w:hAnsi="Arial" w:cs="Arial"/>
          <w:color w:val="000000" w:themeColor="text1"/>
          <w:sz w:val="18"/>
          <w:szCs w:val="18"/>
        </w:rPr>
        <w:t xml:space="preserve"> </w:t>
      </w:r>
      <w:r w:rsidR="00DA3A01" w:rsidRPr="00DA3A01">
        <w:rPr>
          <w:rFonts w:ascii="Arial" w:hAnsi="Arial" w:cs="Arial"/>
          <w:color w:val="000000" w:themeColor="text1"/>
          <w:sz w:val="18"/>
          <w:szCs w:val="18"/>
        </w:rPr>
        <w:t>Erteilt der Auftragnehmer Aufträge an Subunternehmer, so obliegt es dem Auftragnehmer, seine</w:t>
      </w:r>
      <w:r w:rsidR="00DA3A01" w:rsidRPr="00DA3A01">
        <w:rPr>
          <w:rFonts w:ascii="Arial" w:hAnsi="Arial" w:cs="Arial"/>
          <w:color w:val="000000" w:themeColor="text1"/>
          <w:sz w:val="18"/>
          <w:szCs w:val="18"/>
        </w:rPr>
        <w:t xml:space="preserve"> </w:t>
      </w:r>
      <w:r w:rsidR="00DA3A01" w:rsidRPr="00DA3A01">
        <w:rPr>
          <w:rFonts w:ascii="Arial" w:hAnsi="Arial" w:cs="Arial"/>
          <w:color w:val="000000" w:themeColor="text1"/>
          <w:sz w:val="18"/>
          <w:szCs w:val="18"/>
        </w:rPr>
        <w:t>datenschutzrechtlichen Pflichten aus diesem Vertrag dem Subunternehmer zu übertragen. Der</w:t>
      </w:r>
      <w:r w:rsidR="00DA3A01" w:rsidRPr="00DA3A01">
        <w:rPr>
          <w:rFonts w:ascii="Arial" w:hAnsi="Arial" w:cs="Arial"/>
          <w:color w:val="000000" w:themeColor="text1"/>
          <w:sz w:val="18"/>
          <w:szCs w:val="18"/>
        </w:rPr>
        <w:t xml:space="preserve"> </w:t>
      </w:r>
      <w:r w:rsidR="00DA3A01" w:rsidRPr="00DA3A01">
        <w:rPr>
          <w:rFonts w:ascii="Arial" w:hAnsi="Arial" w:cs="Arial"/>
          <w:color w:val="000000" w:themeColor="text1"/>
          <w:sz w:val="18"/>
          <w:szCs w:val="18"/>
        </w:rPr>
        <w:t>Auftragnehmer wird dazu mit diesen Subunternehmern in erforderlichen Umfang Vereinbarungen</w:t>
      </w:r>
      <w:r w:rsidR="00DA3A01">
        <w:rPr>
          <w:rFonts w:ascii="Arial" w:hAnsi="Arial" w:cs="Arial"/>
          <w:color w:val="000000" w:themeColor="text1"/>
          <w:sz w:val="18"/>
          <w:szCs w:val="18"/>
        </w:rPr>
        <w:t xml:space="preserve"> </w:t>
      </w:r>
      <w:r w:rsidR="00DA3A01" w:rsidRPr="00DA3A01">
        <w:rPr>
          <w:rFonts w:ascii="Arial" w:hAnsi="Arial" w:cs="Arial"/>
          <w:color w:val="000000" w:themeColor="text1"/>
          <w:sz w:val="18"/>
          <w:szCs w:val="18"/>
        </w:rPr>
        <w:t>treffen, um angemessene Datenschutz- und Informationssicherheitsmaßnahmen zu gewährleisten.</w:t>
      </w:r>
    </w:p>
    <w:p w14:paraId="4CC21A7C" w14:textId="77777777" w:rsidR="004C5CB5" w:rsidRPr="0030315A" w:rsidRDefault="004C5CB5" w:rsidP="00C240E5">
      <w:pPr>
        <w:pStyle w:val="berschrift1"/>
        <w:keepNext w:val="0"/>
        <w:keepLines w:val="0"/>
        <w:numPr>
          <w:ilvl w:val="1"/>
          <w:numId w:val="1"/>
        </w:numPr>
        <w:spacing w:before="120" w:after="120" w:line="240" w:lineRule="auto"/>
        <w:ind w:left="0" w:hanging="567"/>
        <w:jc w:val="both"/>
        <w:rPr>
          <w:rFonts w:ascii="Arial" w:hAnsi="Arial" w:cs="Arial"/>
          <w:color w:val="000000" w:themeColor="text1"/>
          <w:sz w:val="18"/>
          <w:szCs w:val="18"/>
        </w:rPr>
      </w:pPr>
      <w:r w:rsidRPr="0030315A">
        <w:rPr>
          <w:rFonts w:ascii="Arial" w:hAnsi="Arial" w:cs="Arial"/>
          <w:color w:val="000000" w:themeColor="text1"/>
          <w:sz w:val="18"/>
          <w:szCs w:val="18"/>
        </w:rPr>
        <w:t>Zum Zeitpunkt des Abschlusses dieser Vereinbarung sind die in der Anlage aufgeführten Unternehmen als Unterauftragnehmer für Teilleistungen für den Auftragnehmer tätig und verarbeiten und/oder nutzen in diesem Zusammenhang auch unmittelbar die Daten des Auftraggebers. Für diese Unterauftragnehmer gilt die Einwilligung für das Tätigwerden als erteilt.</w:t>
      </w:r>
      <w:r w:rsidR="00C8578B" w:rsidRPr="0030315A">
        <w:rPr>
          <w:rFonts w:ascii="Arial" w:hAnsi="Arial" w:cs="Arial"/>
          <w:color w:val="000000" w:themeColor="text1"/>
          <w:sz w:val="18"/>
          <w:szCs w:val="18"/>
        </w:rPr>
        <w:t xml:space="preserve"> </w:t>
      </w:r>
      <w:r w:rsidRPr="0030315A">
        <w:rPr>
          <w:rFonts w:ascii="Arial" w:hAnsi="Arial" w:cs="Arial"/>
          <w:color w:val="000000" w:themeColor="text1"/>
          <w:sz w:val="18"/>
          <w:szCs w:val="18"/>
        </w:rPr>
        <w:t>Durch schriftliche Aufforderung ist der Auftraggeber berechtigt, vom Auftragnehmer Auskunft über die datenschutzrelevanten Verpflichtungen des Unterauftragnehmers zu erhalten, erforderlichenfalls auch durch Einsicht in die relevanten Vertragsunterlagen.</w:t>
      </w:r>
    </w:p>
    <w:p w14:paraId="4D7ED366" w14:textId="77777777" w:rsidR="004C5CB5" w:rsidRPr="0030315A" w:rsidRDefault="004C5CB5" w:rsidP="00C240E5">
      <w:pPr>
        <w:pStyle w:val="berschrift1"/>
        <w:keepNext w:val="0"/>
        <w:keepLines w:val="0"/>
        <w:numPr>
          <w:ilvl w:val="1"/>
          <w:numId w:val="1"/>
        </w:numPr>
        <w:spacing w:before="120" w:after="120" w:line="240" w:lineRule="auto"/>
        <w:ind w:left="0" w:hanging="567"/>
        <w:jc w:val="both"/>
        <w:rPr>
          <w:rFonts w:ascii="Arial" w:hAnsi="Arial" w:cs="Arial"/>
          <w:color w:val="000000" w:themeColor="text1"/>
          <w:sz w:val="18"/>
          <w:szCs w:val="18"/>
        </w:rPr>
      </w:pPr>
      <w:r w:rsidRPr="0030315A">
        <w:rPr>
          <w:rFonts w:ascii="Arial" w:hAnsi="Arial" w:cs="Arial"/>
          <w:color w:val="000000" w:themeColor="text1"/>
          <w:sz w:val="18"/>
          <w:szCs w:val="18"/>
        </w:rPr>
        <w:t xml:space="preserve">Ein zustimmungspflichtiges </w:t>
      </w:r>
      <w:proofErr w:type="spellStart"/>
      <w:r w:rsidRPr="0030315A">
        <w:rPr>
          <w:rFonts w:ascii="Arial" w:hAnsi="Arial" w:cs="Arial"/>
          <w:color w:val="000000" w:themeColor="text1"/>
          <w:sz w:val="18"/>
          <w:szCs w:val="18"/>
        </w:rPr>
        <w:t>Unterauftragnehmerverhältnis</w:t>
      </w:r>
      <w:proofErr w:type="spellEnd"/>
      <w:r w:rsidRPr="0030315A">
        <w:rPr>
          <w:rFonts w:ascii="Arial" w:hAnsi="Arial" w:cs="Arial"/>
          <w:color w:val="000000" w:themeColor="text1"/>
          <w:sz w:val="18"/>
          <w:szCs w:val="18"/>
        </w:rPr>
        <w:t xml:space="preserve"> liegt nicht vor, wenn der Auftragnehmer Dritte im Rahmen einer Nebenleistung zur Hauptleistung beauftragt, wie beispielsweise bei externem Personal-, Post- und Versanddienstleistungen. </w:t>
      </w:r>
    </w:p>
    <w:p w14:paraId="1580CD6B" w14:textId="77777777" w:rsidR="004C5CB5" w:rsidRPr="0030315A" w:rsidRDefault="004C5CB5" w:rsidP="00C240E5">
      <w:pPr>
        <w:pStyle w:val="berschrift1"/>
        <w:keepLines w:val="0"/>
        <w:numPr>
          <w:ilvl w:val="0"/>
          <w:numId w:val="1"/>
        </w:numPr>
        <w:spacing w:before="120" w:after="120" w:line="240" w:lineRule="auto"/>
        <w:ind w:left="0" w:hanging="357"/>
        <w:jc w:val="both"/>
        <w:rPr>
          <w:rFonts w:ascii="Arial" w:hAnsi="Arial" w:cs="Arial"/>
          <w:b/>
          <w:bCs/>
          <w:color w:val="000000" w:themeColor="text1"/>
          <w:sz w:val="18"/>
          <w:szCs w:val="18"/>
        </w:rPr>
      </w:pPr>
      <w:r w:rsidRPr="0030315A">
        <w:rPr>
          <w:rFonts w:ascii="Arial" w:hAnsi="Arial" w:cs="Arial"/>
          <w:b/>
          <w:bCs/>
          <w:color w:val="000000" w:themeColor="text1"/>
          <w:sz w:val="18"/>
          <w:szCs w:val="18"/>
        </w:rPr>
        <w:t>Individualvertragliche Ergänzung</w:t>
      </w:r>
    </w:p>
    <w:p w14:paraId="095541CA" w14:textId="77777777" w:rsidR="004C5CB5" w:rsidRPr="0030315A" w:rsidRDefault="004C5CB5" w:rsidP="00C240E5">
      <w:pPr>
        <w:spacing w:before="120" w:after="120" w:line="240" w:lineRule="auto"/>
        <w:jc w:val="both"/>
        <w:outlineLvl w:val="0"/>
        <w:rPr>
          <w:rFonts w:ascii="Arial" w:hAnsi="Arial" w:cs="Arial"/>
          <w:sz w:val="18"/>
          <w:szCs w:val="18"/>
        </w:rPr>
      </w:pPr>
      <w:r w:rsidRPr="0030315A">
        <w:rPr>
          <w:rFonts w:ascii="Arial" w:hAnsi="Arial" w:cs="Arial"/>
          <w:sz w:val="18"/>
          <w:szCs w:val="18"/>
        </w:rPr>
        <w:t>Die Einrede des Zurückbehaltungsrechts i. S. v. §273 BGB wird hinsichtlich der verarbeiteten Daten und der zugehörigen Datenträger ausgeschlossen.</w:t>
      </w:r>
    </w:p>
    <w:p w14:paraId="26C9938A" w14:textId="77777777" w:rsidR="004C5CB5" w:rsidRPr="0030315A" w:rsidRDefault="004C5CB5" w:rsidP="00C240E5">
      <w:pPr>
        <w:pStyle w:val="berschrift1"/>
        <w:keepNext w:val="0"/>
        <w:keepLines w:val="0"/>
        <w:numPr>
          <w:ilvl w:val="0"/>
          <w:numId w:val="1"/>
        </w:numPr>
        <w:spacing w:before="120" w:after="120" w:line="240" w:lineRule="auto"/>
        <w:ind w:left="0" w:hanging="357"/>
        <w:jc w:val="both"/>
        <w:rPr>
          <w:rFonts w:ascii="Arial" w:hAnsi="Arial" w:cs="Arial"/>
          <w:b/>
          <w:bCs/>
          <w:color w:val="000000" w:themeColor="text1"/>
          <w:sz w:val="18"/>
          <w:szCs w:val="18"/>
        </w:rPr>
      </w:pPr>
      <w:r w:rsidRPr="0030315A">
        <w:rPr>
          <w:rFonts w:ascii="Arial" w:hAnsi="Arial" w:cs="Arial"/>
          <w:b/>
          <w:bCs/>
          <w:color w:val="000000" w:themeColor="text1"/>
          <w:sz w:val="18"/>
          <w:szCs w:val="18"/>
        </w:rPr>
        <w:t>Haftung</w:t>
      </w:r>
    </w:p>
    <w:p w14:paraId="1E2DCE9B" w14:textId="77777777" w:rsidR="004C5CB5" w:rsidRPr="0030315A" w:rsidRDefault="004C5CB5" w:rsidP="00C240E5">
      <w:pPr>
        <w:pStyle w:val="berschrift1"/>
        <w:keepNext w:val="0"/>
        <w:keepLines w:val="0"/>
        <w:numPr>
          <w:ilvl w:val="1"/>
          <w:numId w:val="1"/>
        </w:numPr>
        <w:spacing w:before="120" w:after="120" w:line="240" w:lineRule="auto"/>
        <w:ind w:left="0" w:hanging="357"/>
        <w:jc w:val="both"/>
        <w:rPr>
          <w:rFonts w:ascii="Arial" w:hAnsi="Arial" w:cs="Arial"/>
          <w:color w:val="000000" w:themeColor="text1"/>
          <w:sz w:val="18"/>
          <w:szCs w:val="18"/>
        </w:rPr>
      </w:pPr>
      <w:r w:rsidRPr="0030315A">
        <w:rPr>
          <w:rFonts w:ascii="Arial" w:hAnsi="Arial" w:cs="Arial"/>
          <w:color w:val="000000" w:themeColor="text1"/>
          <w:sz w:val="18"/>
          <w:szCs w:val="18"/>
        </w:rPr>
        <w:t>Der Auftragnehmer schließt seine Haftung für leicht fahrlässige Pflichtverletzungen aus, sofern diese keine vertragswesentlichen Pflichten, Schäden aus der Verletzung des Lebens, des Körpers oder der Gesundheit oder Garantien betreffen oder Ansprüche nach dem Produkthaftungsgesetz berührt sind. Gleiches gilt für Pflichtverletzungen seiner Erfüllungsgehilfen.</w:t>
      </w:r>
    </w:p>
    <w:p w14:paraId="5E5BCFFF" w14:textId="40223A41" w:rsidR="004C5CB5" w:rsidRDefault="004C5CB5" w:rsidP="00C240E5">
      <w:pPr>
        <w:pStyle w:val="berschrift1"/>
        <w:keepNext w:val="0"/>
        <w:keepLines w:val="0"/>
        <w:numPr>
          <w:ilvl w:val="1"/>
          <w:numId w:val="1"/>
        </w:numPr>
        <w:spacing w:before="120" w:after="120" w:line="240" w:lineRule="auto"/>
        <w:ind w:left="0" w:hanging="357"/>
        <w:jc w:val="both"/>
        <w:rPr>
          <w:rFonts w:ascii="Arial" w:hAnsi="Arial" w:cs="Arial"/>
          <w:color w:val="000000" w:themeColor="text1"/>
          <w:sz w:val="18"/>
          <w:szCs w:val="18"/>
        </w:rPr>
      </w:pPr>
      <w:r w:rsidRPr="0030315A">
        <w:rPr>
          <w:rFonts w:ascii="Arial" w:hAnsi="Arial" w:cs="Arial"/>
          <w:color w:val="000000" w:themeColor="text1"/>
          <w:sz w:val="18"/>
          <w:szCs w:val="18"/>
        </w:rPr>
        <w:t>Für den Ersatz von Schäden, die ein Betroffener wegen einer nach de</w:t>
      </w:r>
      <w:r w:rsidR="00DA3A01">
        <w:rPr>
          <w:rFonts w:ascii="Arial" w:hAnsi="Arial" w:cs="Arial"/>
          <w:color w:val="000000" w:themeColor="text1"/>
          <w:sz w:val="18"/>
          <w:szCs w:val="18"/>
        </w:rPr>
        <w:t xml:space="preserve">r DS-GVO </w:t>
      </w:r>
      <w:r w:rsidRPr="0030315A">
        <w:rPr>
          <w:rFonts w:ascii="Arial" w:hAnsi="Arial" w:cs="Arial"/>
          <w:color w:val="000000" w:themeColor="text1"/>
          <w:sz w:val="18"/>
          <w:szCs w:val="18"/>
        </w:rPr>
        <w:t>oder anderen Vorschriften für den Datenschutz unzulässigen oder unrichtigen Datenverarbeitung im Rahmen des Auftragsverhältnisses erleidet, ist der Auftraggeber gegenüber dem Betroffenen verantwortlich. Soweit der Auftraggeber zum Schadensersatz gegenüber dem Betroffenen verpflichtet ist, bleibt ihm der Rückgriff beim Auftragnehmer vorbehalten.</w:t>
      </w:r>
    </w:p>
    <w:p w14:paraId="05828AD5" w14:textId="2DD772A2" w:rsidR="00DA3A01" w:rsidRPr="00DA3A01" w:rsidRDefault="00DA3A01" w:rsidP="00C240E5">
      <w:pPr>
        <w:pStyle w:val="berschrift1"/>
        <w:keepNext w:val="0"/>
        <w:keepLines w:val="0"/>
        <w:numPr>
          <w:ilvl w:val="1"/>
          <w:numId w:val="1"/>
        </w:numPr>
        <w:spacing w:before="120" w:after="120" w:line="240" w:lineRule="auto"/>
        <w:ind w:left="0" w:hanging="357"/>
        <w:jc w:val="both"/>
        <w:rPr>
          <w:rFonts w:ascii="Arial" w:hAnsi="Arial" w:cs="Arial"/>
          <w:color w:val="000000" w:themeColor="text1"/>
          <w:sz w:val="18"/>
          <w:szCs w:val="18"/>
        </w:rPr>
      </w:pPr>
      <w:r w:rsidRPr="00DA3A01">
        <w:rPr>
          <w:rFonts w:ascii="Arial" w:hAnsi="Arial" w:cs="Arial"/>
          <w:color w:val="000000" w:themeColor="text1"/>
          <w:sz w:val="18"/>
          <w:szCs w:val="18"/>
        </w:rPr>
        <w:t>Eine Vertragsstrafe wird nicht vereinbart und ausgeschlossen.</w:t>
      </w:r>
    </w:p>
    <w:p w14:paraId="0347529E" w14:textId="77777777" w:rsidR="004C5CB5" w:rsidRPr="0030315A" w:rsidRDefault="004C5CB5" w:rsidP="00C240E5">
      <w:pPr>
        <w:pStyle w:val="berschrift1"/>
        <w:keepNext w:val="0"/>
        <w:keepLines w:val="0"/>
        <w:numPr>
          <w:ilvl w:val="0"/>
          <w:numId w:val="1"/>
        </w:numPr>
        <w:spacing w:before="120" w:after="120" w:line="240" w:lineRule="auto"/>
        <w:ind w:left="0" w:hanging="357"/>
        <w:jc w:val="both"/>
        <w:rPr>
          <w:rFonts w:ascii="Arial" w:hAnsi="Arial" w:cs="Arial"/>
          <w:b/>
          <w:bCs/>
          <w:color w:val="000000" w:themeColor="text1"/>
          <w:sz w:val="18"/>
          <w:szCs w:val="18"/>
        </w:rPr>
      </w:pPr>
      <w:r w:rsidRPr="0030315A">
        <w:rPr>
          <w:rFonts w:ascii="Arial" w:hAnsi="Arial" w:cs="Arial"/>
          <w:b/>
          <w:bCs/>
          <w:color w:val="000000" w:themeColor="text1"/>
          <w:sz w:val="18"/>
          <w:szCs w:val="18"/>
        </w:rPr>
        <w:t>Schriftformklausel</w:t>
      </w:r>
    </w:p>
    <w:p w14:paraId="623916DE" w14:textId="77777777" w:rsidR="004C5CB5" w:rsidRPr="0030315A" w:rsidRDefault="004C5CB5" w:rsidP="00C240E5">
      <w:pPr>
        <w:pStyle w:val="berschrift1"/>
        <w:keepNext w:val="0"/>
        <w:keepLines w:val="0"/>
        <w:spacing w:before="120" w:after="120" w:line="240" w:lineRule="auto"/>
        <w:jc w:val="both"/>
        <w:rPr>
          <w:rFonts w:ascii="Arial" w:hAnsi="Arial" w:cs="Arial"/>
          <w:color w:val="000000" w:themeColor="text1"/>
          <w:sz w:val="18"/>
          <w:szCs w:val="18"/>
        </w:rPr>
      </w:pPr>
      <w:r w:rsidRPr="0030315A">
        <w:rPr>
          <w:rFonts w:ascii="Arial" w:hAnsi="Arial" w:cs="Arial"/>
          <w:color w:val="000000" w:themeColor="text1"/>
          <w:sz w:val="18"/>
          <w:szCs w:val="18"/>
        </w:rPr>
        <w:t>Änderungen und Ergänzungen dieser Anlage und aller ihrer Bestandteile – einschließlich etwaiger Zusicherungen des Auftragnehmers – bedürfen einer schriftlichen Vereinbarung und des ausdrücklichen Hinweises darauf, dass es sich um eine Änderung bzw. Ergänzung dieser Bedingungen handelt. Dies gilt auch für den Verzicht auf dieses Formerfordernis.</w:t>
      </w:r>
    </w:p>
    <w:p w14:paraId="432F2794" w14:textId="77777777" w:rsidR="004C5CB5" w:rsidRPr="0030315A" w:rsidRDefault="004C5CB5" w:rsidP="00C240E5">
      <w:pPr>
        <w:pStyle w:val="berschrift1"/>
        <w:keepNext w:val="0"/>
        <w:keepLines w:val="0"/>
        <w:numPr>
          <w:ilvl w:val="0"/>
          <w:numId w:val="1"/>
        </w:numPr>
        <w:spacing w:before="120" w:after="120" w:line="240" w:lineRule="auto"/>
        <w:ind w:left="0" w:hanging="357"/>
        <w:jc w:val="both"/>
        <w:rPr>
          <w:rFonts w:ascii="Arial" w:hAnsi="Arial" w:cs="Arial"/>
          <w:b/>
          <w:bCs/>
          <w:color w:val="000000" w:themeColor="text1"/>
          <w:sz w:val="18"/>
          <w:szCs w:val="18"/>
        </w:rPr>
      </w:pPr>
      <w:r w:rsidRPr="0030315A">
        <w:rPr>
          <w:rFonts w:ascii="Arial" w:hAnsi="Arial" w:cs="Arial"/>
          <w:b/>
          <w:bCs/>
          <w:color w:val="000000" w:themeColor="text1"/>
          <w:sz w:val="18"/>
          <w:szCs w:val="18"/>
        </w:rPr>
        <w:t>Salvatorische Klausel</w:t>
      </w:r>
    </w:p>
    <w:p w14:paraId="030E3CF3" w14:textId="77777777" w:rsidR="004C5CB5" w:rsidRPr="0030315A" w:rsidRDefault="004C5CB5" w:rsidP="00C240E5">
      <w:pPr>
        <w:pStyle w:val="berschrift1"/>
        <w:keepNext w:val="0"/>
        <w:keepLines w:val="0"/>
        <w:numPr>
          <w:ilvl w:val="1"/>
          <w:numId w:val="1"/>
        </w:numPr>
        <w:spacing w:before="120" w:after="120" w:line="240" w:lineRule="auto"/>
        <w:ind w:left="0" w:hanging="567"/>
        <w:jc w:val="both"/>
        <w:rPr>
          <w:rFonts w:ascii="Arial" w:hAnsi="Arial" w:cs="Arial"/>
          <w:color w:val="000000" w:themeColor="text1"/>
          <w:sz w:val="18"/>
          <w:szCs w:val="18"/>
        </w:rPr>
      </w:pPr>
      <w:r w:rsidRPr="0030315A">
        <w:rPr>
          <w:rFonts w:ascii="Arial" w:hAnsi="Arial" w:cs="Arial"/>
          <w:color w:val="000000" w:themeColor="text1"/>
          <w:sz w:val="18"/>
          <w:szCs w:val="18"/>
        </w:rPr>
        <w:t>Sollten sich einzelne Bestimmungen dieser Vereinbarung ganz oder teilweise als unwirksam oder undurchführbar erweisen oder infolge Änderungen der Gesetzgebung nach Vertragsabschluss unwirksam oder undurchführbar werden, bleiben die übrigen Vertragsbestimmungen und die Wirksamkeit des Vertrages im Ganzen hiervon unberührt.</w:t>
      </w:r>
    </w:p>
    <w:p w14:paraId="5444E422" w14:textId="77777777" w:rsidR="004C5CB5" w:rsidRPr="0030315A" w:rsidRDefault="004C5CB5" w:rsidP="00C240E5">
      <w:pPr>
        <w:pStyle w:val="berschrift1"/>
        <w:keepNext w:val="0"/>
        <w:keepLines w:val="0"/>
        <w:numPr>
          <w:ilvl w:val="1"/>
          <w:numId w:val="1"/>
        </w:numPr>
        <w:spacing w:before="120" w:after="120" w:line="240" w:lineRule="auto"/>
        <w:ind w:left="0" w:hanging="567"/>
        <w:jc w:val="both"/>
        <w:rPr>
          <w:rFonts w:ascii="Arial" w:hAnsi="Arial" w:cs="Arial"/>
          <w:color w:val="000000" w:themeColor="text1"/>
          <w:sz w:val="18"/>
          <w:szCs w:val="18"/>
        </w:rPr>
      </w:pPr>
      <w:r w:rsidRPr="0030315A">
        <w:rPr>
          <w:rFonts w:ascii="Arial" w:hAnsi="Arial" w:cs="Arial"/>
          <w:color w:val="000000" w:themeColor="text1"/>
          <w:sz w:val="18"/>
          <w:szCs w:val="18"/>
        </w:rPr>
        <w:t>An die Stelle der unwirksamen oder undurchführbaren Bestimmung soll die wirksame und durchführbare Bestimmung treten, die dem Sinn und Zweck der nichtigen Bestimmung möglichst nahekommt.</w:t>
      </w:r>
    </w:p>
    <w:p w14:paraId="71F0CC7C" w14:textId="77777777" w:rsidR="004C5CB5" w:rsidRPr="0030315A" w:rsidRDefault="004C5CB5" w:rsidP="00C240E5">
      <w:pPr>
        <w:pStyle w:val="berschrift1"/>
        <w:keepNext w:val="0"/>
        <w:keepLines w:val="0"/>
        <w:numPr>
          <w:ilvl w:val="1"/>
          <w:numId w:val="1"/>
        </w:numPr>
        <w:spacing w:before="120" w:after="120" w:line="240" w:lineRule="auto"/>
        <w:ind w:left="0" w:hanging="567"/>
        <w:jc w:val="both"/>
        <w:rPr>
          <w:rFonts w:ascii="Arial" w:hAnsi="Arial" w:cs="Arial"/>
          <w:color w:val="000000" w:themeColor="text1"/>
          <w:sz w:val="18"/>
          <w:szCs w:val="18"/>
        </w:rPr>
      </w:pPr>
      <w:r w:rsidRPr="0030315A">
        <w:rPr>
          <w:rFonts w:ascii="Arial" w:hAnsi="Arial" w:cs="Arial"/>
          <w:color w:val="000000" w:themeColor="text1"/>
          <w:sz w:val="18"/>
          <w:szCs w:val="18"/>
        </w:rPr>
        <w:t xml:space="preserve">Erweist sich der Vertrag als lückenhaft, gelten die Bestimmungen als vereinbart, die dem Sinn und Zweck des Vertrages entsprechen und im Falle des </w:t>
      </w:r>
      <w:proofErr w:type="spellStart"/>
      <w:r w:rsidRPr="0030315A">
        <w:rPr>
          <w:rFonts w:ascii="Arial" w:hAnsi="Arial" w:cs="Arial"/>
          <w:color w:val="000000" w:themeColor="text1"/>
          <w:sz w:val="18"/>
          <w:szCs w:val="18"/>
        </w:rPr>
        <w:t>Bedachtwerdens</w:t>
      </w:r>
      <w:proofErr w:type="spellEnd"/>
      <w:r w:rsidRPr="0030315A">
        <w:rPr>
          <w:rFonts w:ascii="Arial" w:hAnsi="Arial" w:cs="Arial"/>
          <w:color w:val="000000" w:themeColor="text1"/>
          <w:sz w:val="18"/>
          <w:szCs w:val="18"/>
        </w:rPr>
        <w:t xml:space="preserve"> vereinbart worden wären.</w:t>
      </w:r>
    </w:p>
    <w:p w14:paraId="3DE1A39D" w14:textId="77777777" w:rsidR="004C5CB5" w:rsidRPr="0030315A" w:rsidRDefault="004C5CB5" w:rsidP="00C240E5">
      <w:pPr>
        <w:pStyle w:val="berschrift1"/>
        <w:keepNext w:val="0"/>
        <w:keepLines w:val="0"/>
        <w:numPr>
          <w:ilvl w:val="0"/>
          <w:numId w:val="1"/>
        </w:numPr>
        <w:spacing w:before="120" w:after="120" w:line="240" w:lineRule="auto"/>
        <w:ind w:left="0" w:hanging="357"/>
        <w:jc w:val="both"/>
        <w:rPr>
          <w:rFonts w:ascii="Arial" w:hAnsi="Arial" w:cs="Arial"/>
          <w:b/>
          <w:bCs/>
          <w:color w:val="000000" w:themeColor="text1"/>
          <w:sz w:val="18"/>
          <w:szCs w:val="18"/>
        </w:rPr>
      </w:pPr>
      <w:r w:rsidRPr="0030315A">
        <w:rPr>
          <w:rFonts w:ascii="Arial" w:hAnsi="Arial" w:cs="Arial"/>
          <w:b/>
          <w:bCs/>
          <w:color w:val="000000" w:themeColor="text1"/>
          <w:sz w:val="18"/>
          <w:szCs w:val="18"/>
        </w:rPr>
        <w:t>Erfüllungsort</w:t>
      </w:r>
      <w:r w:rsidR="0030315A" w:rsidRPr="0030315A">
        <w:rPr>
          <w:rFonts w:ascii="Arial" w:hAnsi="Arial" w:cs="Arial"/>
          <w:b/>
          <w:bCs/>
          <w:color w:val="000000" w:themeColor="text1"/>
          <w:sz w:val="18"/>
          <w:szCs w:val="18"/>
        </w:rPr>
        <w:t>, Rechtswahl und Gerichtstand</w:t>
      </w:r>
    </w:p>
    <w:p w14:paraId="144E8D89" w14:textId="77777777" w:rsidR="004C5CB5" w:rsidRPr="0030315A" w:rsidRDefault="004C5CB5" w:rsidP="00C240E5">
      <w:pPr>
        <w:pStyle w:val="berschrift1"/>
        <w:keepNext w:val="0"/>
        <w:keepLines w:val="0"/>
        <w:numPr>
          <w:ilvl w:val="1"/>
          <w:numId w:val="1"/>
        </w:numPr>
        <w:spacing w:before="120" w:after="120" w:line="240" w:lineRule="auto"/>
        <w:ind w:left="0" w:hanging="567"/>
        <w:jc w:val="both"/>
        <w:rPr>
          <w:rFonts w:ascii="Arial" w:hAnsi="Arial" w:cs="Arial"/>
          <w:color w:val="000000" w:themeColor="text1"/>
          <w:sz w:val="18"/>
          <w:szCs w:val="18"/>
        </w:rPr>
      </w:pPr>
      <w:r w:rsidRPr="0030315A">
        <w:rPr>
          <w:rFonts w:ascii="Arial" w:hAnsi="Arial" w:cs="Arial"/>
          <w:color w:val="000000" w:themeColor="text1"/>
          <w:sz w:val="18"/>
          <w:szCs w:val="18"/>
        </w:rPr>
        <w:t>Erfüllungsort ist der Ort des Auftraggebers.</w:t>
      </w:r>
    </w:p>
    <w:p w14:paraId="0BD516D7" w14:textId="3D00EB5B" w:rsidR="004C5CB5" w:rsidRPr="00C240E5" w:rsidRDefault="004C5CB5" w:rsidP="00C240E5">
      <w:pPr>
        <w:pStyle w:val="berschrift1"/>
        <w:keepNext w:val="0"/>
        <w:keepLines w:val="0"/>
        <w:numPr>
          <w:ilvl w:val="1"/>
          <w:numId w:val="1"/>
        </w:numPr>
        <w:spacing w:before="120" w:after="120" w:line="240" w:lineRule="auto"/>
        <w:ind w:left="0" w:hanging="567"/>
        <w:jc w:val="both"/>
        <w:rPr>
          <w:rFonts w:ascii="Arial" w:hAnsi="Arial" w:cs="Arial"/>
          <w:color w:val="000000" w:themeColor="text1"/>
          <w:sz w:val="18"/>
          <w:szCs w:val="18"/>
        </w:rPr>
      </w:pPr>
      <w:r w:rsidRPr="00C240E5">
        <w:rPr>
          <w:rFonts w:ascii="Arial" w:hAnsi="Arial" w:cs="Arial"/>
          <w:color w:val="000000" w:themeColor="text1"/>
          <w:sz w:val="18"/>
          <w:szCs w:val="18"/>
        </w:rPr>
        <w:t>Es gilt deutsches Recht. Gerichtsstand ist der Sitz des Auftraggebers.</w:t>
      </w:r>
    </w:p>
    <w:p w14:paraId="08C5648E" w14:textId="056409E5" w:rsidR="00FA769E" w:rsidRPr="00C240E5" w:rsidRDefault="00FA769E" w:rsidP="00C240E5">
      <w:pPr>
        <w:pStyle w:val="berschrift1"/>
        <w:keepNext w:val="0"/>
        <w:keepLines w:val="0"/>
        <w:numPr>
          <w:ilvl w:val="1"/>
          <w:numId w:val="1"/>
        </w:numPr>
        <w:spacing w:before="120" w:after="120" w:line="240" w:lineRule="auto"/>
        <w:ind w:left="0" w:hanging="567"/>
        <w:jc w:val="both"/>
        <w:rPr>
          <w:rFonts w:ascii="Arial" w:hAnsi="Arial" w:cs="Arial"/>
          <w:color w:val="000000" w:themeColor="text1"/>
          <w:sz w:val="18"/>
          <w:szCs w:val="18"/>
        </w:rPr>
      </w:pPr>
      <w:r w:rsidRPr="00C240E5">
        <w:rPr>
          <w:rFonts w:ascii="Arial" w:hAnsi="Arial" w:cs="Arial"/>
          <w:color w:val="000000" w:themeColor="text1"/>
          <w:sz w:val="18"/>
          <w:szCs w:val="18"/>
        </w:rPr>
        <w:t>Bei etwaigen Widersprüchen gehen Regelungen dieses Vertrages den Regelungen des</w:t>
      </w:r>
      <w:r w:rsidR="00DA3A01" w:rsidRPr="00C240E5">
        <w:rPr>
          <w:rFonts w:ascii="Arial" w:hAnsi="Arial" w:cs="Arial"/>
          <w:color w:val="000000" w:themeColor="text1"/>
          <w:sz w:val="18"/>
          <w:szCs w:val="18"/>
        </w:rPr>
        <w:t xml:space="preserve"> </w:t>
      </w:r>
      <w:r w:rsidRPr="00C240E5">
        <w:rPr>
          <w:rFonts w:ascii="Arial" w:hAnsi="Arial" w:cs="Arial"/>
          <w:color w:val="000000" w:themeColor="text1"/>
          <w:sz w:val="18"/>
          <w:szCs w:val="18"/>
        </w:rPr>
        <w:t>Hauptvertrages vor.</w:t>
      </w:r>
    </w:p>
    <w:p w14:paraId="646D5318" w14:textId="37347F47" w:rsidR="00FA769E" w:rsidRPr="00C240E5" w:rsidRDefault="00FA769E" w:rsidP="00C240E5">
      <w:pPr>
        <w:pStyle w:val="berschrift1"/>
        <w:keepNext w:val="0"/>
        <w:keepLines w:val="0"/>
        <w:numPr>
          <w:ilvl w:val="1"/>
          <w:numId w:val="1"/>
        </w:numPr>
        <w:spacing w:before="120" w:after="120" w:line="240" w:lineRule="auto"/>
        <w:ind w:left="0" w:hanging="567"/>
        <w:jc w:val="both"/>
        <w:rPr>
          <w:rFonts w:ascii="Arial" w:hAnsi="Arial" w:cs="Arial"/>
          <w:color w:val="000000" w:themeColor="text1"/>
          <w:sz w:val="18"/>
          <w:szCs w:val="18"/>
        </w:rPr>
      </w:pPr>
      <w:r w:rsidRPr="00C240E5">
        <w:rPr>
          <w:rFonts w:ascii="Arial" w:hAnsi="Arial" w:cs="Arial"/>
          <w:color w:val="000000" w:themeColor="text1"/>
          <w:sz w:val="18"/>
          <w:szCs w:val="18"/>
        </w:rPr>
        <w:t>Es gelten die Regelungen der Allgemeinen Geschäftsbedingungen (AGB) sowie die</w:t>
      </w:r>
      <w:r w:rsidR="00C240E5" w:rsidRPr="00C240E5">
        <w:rPr>
          <w:rFonts w:ascii="Arial" w:hAnsi="Arial" w:cs="Arial"/>
          <w:color w:val="000000" w:themeColor="text1"/>
          <w:sz w:val="18"/>
          <w:szCs w:val="18"/>
        </w:rPr>
        <w:t xml:space="preserve"> </w:t>
      </w:r>
      <w:r w:rsidRPr="00C240E5">
        <w:rPr>
          <w:rFonts w:ascii="Arial" w:hAnsi="Arial" w:cs="Arial"/>
          <w:color w:val="000000" w:themeColor="text1"/>
          <w:sz w:val="18"/>
          <w:szCs w:val="18"/>
        </w:rPr>
        <w:t>Leistungsbeschreibungen des Auftragnehmers.</w:t>
      </w:r>
    </w:p>
    <w:p w14:paraId="76B1026E" w14:textId="3D74A13C" w:rsidR="00C240E5" w:rsidRDefault="00C240E5" w:rsidP="00FA769E">
      <w:pPr>
        <w:spacing w:after="0" w:line="240" w:lineRule="auto"/>
        <w:jc w:val="both"/>
        <w:rPr>
          <w:rFonts w:ascii="Arial" w:hAnsi="Arial" w:cs="Arial"/>
          <w:sz w:val="18"/>
          <w:szCs w:val="18"/>
        </w:rPr>
      </w:pPr>
    </w:p>
    <w:p w14:paraId="3E5A5FE0" w14:textId="2C1CEF7D" w:rsidR="00C240E5" w:rsidRDefault="00C240E5" w:rsidP="00FA769E">
      <w:pPr>
        <w:spacing w:after="0" w:line="240" w:lineRule="auto"/>
        <w:jc w:val="both"/>
        <w:rPr>
          <w:rFonts w:ascii="Arial" w:hAnsi="Arial" w:cs="Arial"/>
          <w:sz w:val="18"/>
          <w:szCs w:val="18"/>
        </w:rPr>
      </w:pPr>
    </w:p>
    <w:p w14:paraId="6D1C6374" w14:textId="75203932" w:rsidR="00C240E5" w:rsidRDefault="00C240E5" w:rsidP="00FA769E">
      <w:pPr>
        <w:spacing w:after="0" w:line="240" w:lineRule="auto"/>
        <w:jc w:val="both"/>
        <w:rPr>
          <w:rFonts w:ascii="Arial" w:hAnsi="Arial" w:cs="Arial"/>
          <w:sz w:val="18"/>
          <w:szCs w:val="18"/>
        </w:rPr>
      </w:pPr>
    </w:p>
    <w:p w14:paraId="703F2E45" w14:textId="42DEF7B1" w:rsidR="00C240E5" w:rsidRDefault="00C240E5" w:rsidP="00FA769E">
      <w:pPr>
        <w:spacing w:after="0" w:line="240" w:lineRule="auto"/>
        <w:jc w:val="both"/>
        <w:rPr>
          <w:rFonts w:ascii="Arial" w:hAnsi="Arial" w:cs="Arial"/>
          <w:sz w:val="18"/>
          <w:szCs w:val="18"/>
        </w:rPr>
      </w:pPr>
    </w:p>
    <w:p w14:paraId="7ED1070E" w14:textId="3408A869" w:rsidR="00C240E5" w:rsidRDefault="00C240E5" w:rsidP="00FA769E">
      <w:pPr>
        <w:spacing w:after="0" w:line="240" w:lineRule="auto"/>
        <w:jc w:val="both"/>
        <w:rPr>
          <w:rFonts w:ascii="Arial" w:hAnsi="Arial" w:cs="Arial"/>
          <w:sz w:val="18"/>
          <w:szCs w:val="18"/>
        </w:rPr>
      </w:pPr>
    </w:p>
    <w:p w14:paraId="4B319597" w14:textId="4844ACB4" w:rsidR="00C240E5" w:rsidRDefault="00C240E5" w:rsidP="00FA769E">
      <w:pPr>
        <w:spacing w:after="0" w:line="240" w:lineRule="auto"/>
        <w:jc w:val="both"/>
        <w:rPr>
          <w:rFonts w:ascii="Arial" w:hAnsi="Arial" w:cs="Arial"/>
          <w:sz w:val="18"/>
          <w:szCs w:val="18"/>
        </w:rPr>
      </w:pPr>
    </w:p>
    <w:p w14:paraId="0DA24FFB" w14:textId="26E31AD0" w:rsidR="00C240E5" w:rsidRDefault="00C240E5" w:rsidP="00FA769E">
      <w:pPr>
        <w:spacing w:after="0" w:line="240" w:lineRule="auto"/>
        <w:jc w:val="both"/>
        <w:rPr>
          <w:rFonts w:ascii="Arial" w:hAnsi="Arial" w:cs="Arial"/>
          <w:sz w:val="18"/>
          <w:szCs w:val="18"/>
        </w:rPr>
      </w:pPr>
    </w:p>
    <w:p w14:paraId="7188741A" w14:textId="1ADB01C8" w:rsidR="00C240E5" w:rsidRDefault="00C240E5" w:rsidP="00FA769E">
      <w:pPr>
        <w:spacing w:after="0" w:line="240" w:lineRule="auto"/>
        <w:jc w:val="both"/>
        <w:rPr>
          <w:rFonts w:ascii="Arial" w:hAnsi="Arial" w:cs="Arial"/>
          <w:sz w:val="18"/>
          <w:szCs w:val="18"/>
        </w:rPr>
      </w:pPr>
    </w:p>
    <w:p w14:paraId="5EE024B4" w14:textId="57ECFF6E" w:rsidR="00C240E5" w:rsidRDefault="00C240E5" w:rsidP="00FA769E">
      <w:pPr>
        <w:spacing w:after="0" w:line="240" w:lineRule="auto"/>
        <w:jc w:val="both"/>
        <w:rPr>
          <w:rFonts w:ascii="Arial" w:hAnsi="Arial" w:cs="Arial"/>
          <w:sz w:val="18"/>
          <w:szCs w:val="18"/>
        </w:rPr>
      </w:pPr>
    </w:p>
    <w:p w14:paraId="3A100A55" w14:textId="146943E3" w:rsidR="00C240E5" w:rsidRDefault="00C240E5" w:rsidP="00FA769E">
      <w:pPr>
        <w:spacing w:after="0" w:line="240" w:lineRule="auto"/>
        <w:jc w:val="both"/>
        <w:rPr>
          <w:rFonts w:ascii="Arial" w:hAnsi="Arial" w:cs="Arial"/>
          <w:sz w:val="18"/>
          <w:szCs w:val="18"/>
        </w:rPr>
      </w:pPr>
    </w:p>
    <w:p w14:paraId="255E093F" w14:textId="23958F0E" w:rsidR="00C240E5" w:rsidRDefault="00C240E5" w:rsidP="00FA769E">
      <w:pPr>
        <w:spacing w:after="0" w:line="240" w:lineRule="auto"/>
        <w:jc w:val="both"/>
        <w:rPr>
          <w:rFonts w:ascii="Arial" w:hAnsi="Arial" w:cs="Arial"/>
          <w:sz w:val="18"/>
          <w:szCs w:val="18"/>
        </w:rPr>
      </w:pPr>
    </w:p>
    <w:p w14:paraId="3B9DC568" w14:textId="2EAAFEE6" w:rsidR="00C240E5" w:rsidRDefault="00C240E5" w:rsidP="00FA769E">
      <w:pPr>
        <w:spacing w:after="0" w:line="240" w:lineRule="auto"/>
        <w:jc w:val="both"/>
        <w:rPr>
          <w:rFonts w:ascii="Arial" w:hAnsi="Arial" w:cs="Arial"/>
          <w:sz w:val="18"/>
          <w:szCs w:val="18"/>
        </w:rPr>
      </w:pPr>
    </w:p>
    <w:p w14:paraId="71018868" w14:textId="77777777" w:rsidR="00C240E5" w:rsidRDefault="00C240E5" w:rsidP="00FA769E">
      <w:pPr>
        <w:spacing w:after="0" w:line="240" w:lineRule="auto"/>
        <w:jc w:val="both"/>
        <w:rPr>
          <w:rFonts w:ascii="Arial" w:hAnsi="Arial" w:cs="Arial"/>
          <w:sz w:val="18"/>
          <w:szCs w:val="18"/>
        </w:rPr>
      </w:pPr>
    </w:p>
    <w:p w14:paraId="49A39F1E" w14:textId="251C2DB9" w:rsidR="00C240E5" w:rsidRDefault="00C240E5" w:rsidP="00FA769E">
      <w:pPr>
        <w:spacing w:after="0" w:line="240" w:lineRule="auto"/>
        <w:jc w:val="both"/>
        <w:rPr>
          <w:rFonts w:ascii="Arial" w:hAnsi="Arial" w:cs="Arial"/>
          <w:sz w:val="18"/>
          <w:szCs w:val="18"/>
        </w:rPr>
      </w:pPr>
    </w:p>
    <w:p w14:paraId="4512D44B" w14:textId="698E69A5" w:rsidR="00C240E5" w:rsidRPr="00C240E5" w:rsidRDefault="00C240E5" w:rsidP="00C240E5">
      <w:pPr>
        <w:tabs>
          <w:tab w:val="left" w:pos="4253"/>
        </w:tabs>
        <w:spacing w:after="0" w:line="240" w:lineRule="auto"/>
        <w:jc w:val="both"/>
        <w:rPr>
          <w:rFonts w:ascii="Arial" w:hAnsi="Arial" w:cs="Arial"/>
          <w:sz w:val="18"/>
          <w:szCs w:val="18"/>
          <w:lang w:val="en-US"/>
        </w:rPr>
      </w:pPr>
      <w:r w:rsidRPr="00C240E5">
        <w:rPr>
          <w:rFonts w:ascii="Arial" w:hAnsi="Arial" w:cs="Arial"/>
          <w:b/>
          <w:bCs/>
          <w:sz w:val="18"/>
          <w:szCs w:val="18"/>
          <w:lang w:val="en-US"/>
        </w:rPr>
        <w:t>Name:</w:t>
      </w:r>
      <w:r w:rsidRPr="00C240E5">
        <w:rPr>
          <w:rFonts w:ascii="Arial" w:hAnsi="Arial" w:cs="Arial"/>
          <w:sz w:val="18"/>
          <w:szCs w:val="18"/>
          <w:lang w:val="en-US"/>
        </w:rPr>
        <w:t xml:space="preserve"> </w:t>
      </w:r>
      <w:r w:rsidRPr="00C240E5">
        <w:rPr>
          <w:rFonts w:ascii="Arial" w:hAnsi="Arial" w:cs="Arial"/>
          <w:sz w:val="18"/>
          <w:szCs w:val="18"/>
          <w:lang w:val="en-US"/>
        </w:rPr>
        <w:tab/>
      </w:r>
      <w:r w:rsidRPr="00C240E5">
        <w:rPr>
          <w:rFonts w:ascii="Arial" w:hAnsi="Arial" w:cs="Arial"/>
          <w:b/>
          <w:bCs/>
          <w:sz w:val="18"/>
          <w:szCs w:val="18"/>
          <w:lang w:val="en-US"/>
        </w:rPr>
        <w:t>Name:</w:t>
      </w:r>
      <w:r w:rsidRPr="00C240E5">
        <w:rPr>
          <w:rFonts w:ascii="Arial" w:hAnsi="Arial" w:cs="Arial"/>
          <w:sz w:val="18"/>
          <w:szCs w:val="18"/>
          <w:lang w:val="en-US"/>
        </w:rPr>
        <w:t xml:space="preserve"> Arnd Jäger</w:t>
      </w:r>
    </w:p>
    <w:p w14:paraId="69C33AC6" w14:textId="01B2A51C" w:rsidR="00C240E5" w:rsidRPr="00C240E5" w:rsidRDefault="00C240E5" w:rsidP="00FA769E">
      <w:pPr>
        <w:spacing w:after="0" w:line="240" w:lineRule="auto"/>
        <w:jc w:val="both"/>
        <w:rPr>
          <w:rFonts w:ascii="Arial" w:hAnsi="Arial" w:cs="Arial"/>
          <w:sz w:val="18"/>
          <w:szCs w:val="18"/>
          <w:lang w:val="en-US"/>
        </w:rPr>
      </w:pPr>
    </w:p>
    <w:p w14:paraId="3D74DB38" w14:textId="470AC817" w:rsidR="00C240E5" w:rsidRPr="00C240E5" w:rsidRDefault="00C240E5" w:rsidP="00FA769E">
      <w:pPr>
        <w:spacing w:after="0" w:line="240" w:lineRule="auto"/>
        <w:jc w:val="both"/>
        <w:rPr>
          <w:rFonts w:ascii="Arial" w:hAnsi="Arial" w:cs="Arial"/>
          <w:sz w:val="18"/>
          <w:szCs w:val="18"/>
          <w:lang w:val="en-US"/>
        </w:rPr>
      </w:pPr>
    </w:p>
    <w:p w14:paraId="03AAF58C" w14:textId="509AB182" w:rsidR="00C240E5" w:rsidRPr="00C240E5" w:rsidRDefault="00C240E5" w:rsidP="00FA769E">
      <w:pPr>
        <w:spacing w:after="0" w:line="240" w:lineRule="auto"/>
        <w:jc w:val="both"/>
        <w:rPr>
          <w:rFonts w:ascii="Arial" w:hAnsi="Arial" w:cs="Arial"/>
          <w:sz w:val="18"/>
          <w:szCs w:val="18"/>
          <w:lang w:val="en-US"/>
        </w:rPr>
      </w:pPr>
    </w:p>
    <w:p w14:paraId="5998A42A" w14:textId="7FCD6336" w:rsidR="00C240E5" w:rsidRPr="00C240E5" w:rsidRDefault="00C240E5" w:rsidP="00C240E5">
      <w:pPr>
        <w:tabs>
          <w:tab w:val="left" w:pos="4253"/>
        </w:tabs>
        <w:spacing w:after="0" w:line="240" w:lineRule="auto"/>
        <w:jc w:val="both"/>
        <w:rPr>
          <w:rFonts w:ascii="Arial" w:hAnsi="Arial" w:cs="Arial"/>
          <w:sz w:val="18"/>
          <w:szCs w:val="18"/>
        </w:rPr>
      </w:pPr>
      <w:r w:rsidRPr="00C240E5">
        <w:rPr>
          <w:rFonts w:ascii="Arial" w:hAnsi="Arial" w:cs="Arial"/>
          <w:b/>
          <w:bCs/>
          <w:sz w:val="18"/>
          <w:szCs w:val="18"/>
        </w:rPr>
        <w:t>Position:</w:t>
      </w:r>
      <w:r w:rsidRPr="00C240E5">
        <w:rPr>
          <w:rFonts w:ascii="Arial" w:hAnsi="Arial" w:cs="Arial"/>
          <w:b/>
          <w:bCs/>
          <w:sz w:val="18"/>
          <w:szCs w:val="18"/>
        </w:rPr>
        <w:tab/>
        <w:t xml:space="preserve">Position: </w:t>
      </w:r>
      <w:r w:rsidRPr="00C240E5">
        <w:rPr>
          <w:rFonts w:ascii="Arial" w:hAnsi="Arial" w:cs="Arial"/>
          <w:sz w:val="18"/>
          <w:szCs w:val="18"/>
        </w:rPr>
        <w:t>Geschäftsführer</w:t>
      </w:r>
    </w:p>
    <w:p w14:paraId="5A7E57B1" w14:textId="3BF6F958" w:rsidR="00C240E5" w:rsidRPr="00C240E5" w:rsidRDefault="00C240E5" w:rsidP="00FA769E">
      <w:pPr>
        <w:spacing w:after="0" w:line="240" w:lineRule="auto"/>
        <w:jc w:val="both"/>
        <w:rPr>
          <w:rFonts w:ascii="Arial" w:hAnsi="Arial" w:cs="Arial"/>
          <w:sz w:val="18"/>
          <w:szCs w:val="18"/>
        </w:rPr>
      </w:pPr>
    </w:p>
    <w:p w14:paraId="0CC868DB" w14:textId="7F6B62C3" w:rsidR="00C240E5" w:rsidRPr="00C240E5" w:rsidRDefault="00C240E5" w:rsidP="00FA769E">
      <w:pPr>
        <w:spacing w:after="0" w:line="240" w:lineRule="auto"/>
        <w:jc w:val="both"/>
        <w:rPr>
          <w:rFonts w:ascii="Arial" w:hAnsi="Arial" w:cs="Arial"/>
          <w:sz w:val="18"/>
          <w:szCs w:val="18"/>
        </w:rPr>
      </w:pPr>
    </w:p>
    <w:p w14:paraId="55B8BE70" w14:textId="2B6EA23C" w:rsidR="00C240E5" w:rsidRPr="00C240E5" w:rsidRDefault="00C240E5" w:rsidP="00FA769E">
      <w:pPr>
        <w:spacing w:after="0" w:line="240" w:lineRule="auto"/>
        <w:jc w:val="both"/>
        <w:rPr>
          <w:rFonts w:ascii="Arial" w:hAnsi="Arial" w:cs="Arial"/>
          <w:sz w:val="18"/>
          <w:szCs w:val="18"/>
        </w:rPr>
      </w:pPr>
    </w:p>
    <w:p w14:paraId="4E529F94" w14:textId="52C0CB0E" w:rsidR="00C240E5" w:rsidRPr="00C240E5" w:rsidRDefault="00C240E5" w:rsidP="00FA769E">
      <w:pPr>
        <w:spacing w:after="0" w:line="240" w:lineRule="auto"/>
        <w:jc w:val="both"/>
        <w:rPr>
          <w:rFonts w:ascii="Arial" w:hAnsi="Arial" w:cs="Arial"/>
          <w:sz w:val="18"/>
          <w:szCs w:val="18"/>
        </w:rPr>
      </w:pPr>
    </w:p>
    <w:p w14:paraId="493AAD34" w14:textId="6B138AEA" w:rsidR="00C240E5" w:rsidRPr="00C240E5" w:rsidRDefault="00C240E5" w:rsidP="00FA769E">
      <w:pPr>
        <w:spacing w:after="0" w:line="240" w:lineRule="auto"/>
        <w:jc w:val="both"/>
        <w:rPr>
          <w:rFonts w:ascii="Arial" w:hAnsi="Arial" w:cs="Arial"/>
          <w:sz w:val="18"/>
          <w:szCs w:val="18"/>
        </w:rPr>
      </w:pPr>
    </w:p>
    <w:p w14:paraId="67C529D8" w14:textId="11E3209C" w:rsidR="00C240E5" w:rsidRPr="00C240E5" w:rsidRDefault="00C240E5" w:rsidP="00FA769E">
      <w:pPr>
        <w:spacing w:after="0" w:line="240" w:lineRule="auto"/>
        <w:jc w:val="both"/>
        <w:rPr>
          <w:rFonts w:ascii="Arial" w:hAnsi="Arial" w:cs="Arial"/>
          <w:sz w:val="18"/>
          <w:szCs w:val="18"/>
        </w:rPr>
      </w:pPr>
    </w:p>
    <w:p w14:paraId="5166ABAE" w14:textId="6AD51617" w:rsidR="00C240E5" w:rsidRPr="00C240E5" w:rsidRDefault="00C240E5" w:rsidP="00FA769E">
      <w:pPr>
        <w:spacing w:after="0" w:line="240" w:lineRule="auto"/>
        <w:jc w:val="both"/>
        <w:rPr>
          <w:rFonts w:ascii="Arial" w:hAnsi="Arial" w:cs="Arial"/>
          <w:sz w:val="18"/>
          <w:szCs w:val="18"/>
        </w:rPr>
      </w:pPr>
    </w:p>
    <w:p w14:paraId="59176ED4" w14:textId="5A7E1DED" w:rsidR="00C240E5" w:rsidRDefault="00C240E5" w:rsidP="00C240E5">
      <w:pPr>
        <w:tabs>
          <w:tab w:val="left" w:pos="4253"/>
        </w:tabs>
        <w:spacing w:after="0" w:line="240" w:lineRule="auto"/>
        <w:jc w:val="both"/>
        <w:rPr>
          <w:rFonts w:ascii="Arial" w:hAnsi="Arial" w:cs="Arial"/>
          <w:sz w:val="18"/>
          <w:szCs w:val="18"/>
        </w:rPr>
      </w:pPr>
      <w:r>
        <w:rPr>
          <w:rFonts w:ascii="Arial" w:hAnsi="Arial" w:cs="Arial"/>
          <w:sz w:val="18"/>
          <w:szCs w:val="18"/>
        </w:rPr>
        <w:t>_____________________________</w:t>
      </w:r>
      <w:r>
        <w:rPr>
          <w:rFonts w:ascii="Arial" w:hAnsi="Arial" w:cs="Arial"/>
          <w:sz w:val="18"/>
          <w:szCs w:val="18"/>
        </w:rPr>
        <w:tab/>
      </w:r>
      <w:r>
        <w:rPr>
          <w:rFonts w:ascii="Arial" w:hAnsi="Arial" w:cs="Arial"/>
          <w:sz w:val="18"/>
          <w:szCs w:val="18"/>
        </w:rPr>
        <w:t>_____________________________</w:t>
      </w:r>
    </w:p>
    <w:p w14:paraId="22699B07" w14:textId="044D7CF2" w:rsidR="00C240E5" w:rsidRDefault="00C240E5" w:rsidP="00C240E5">
      <w:pPr>
        <w:tabs>
          <w:tab w:val="left" w:pos="4253"/>
        </w:tabs>
        <w:spacing w:after="0" w:line="240" w:lineRule="auto"/>
        <w:jc w:val="both"/>
        <w:rPr>
          <w:rFonts w:ascii="Arial" w:hAnsi="Arial" w:cs="Arial"/>
          <w:sz w:val="18"/>
          <w:szCs w:val="18"/>
        </w:rPr>
      </w:pPr>
      <w:r>
        <w:rPr>
          <w:rFonts w:ascii="Arial" w:hAnsi="Arial" w:cs="Arial"/>
          <w:sz w:val="18"/>
          <w:szCs w:val="18"/>
        </w:rPr>
        <w:t>Datum, Unterschrift (Auftraggeber)</w:t>
      </w:r>
      <w:r>
        <w:rPr>
          <w:rFonts w:ascii="Arial" w:hAnsi="Arial" w:cs="Arial"/>
          <w:sz w:val="18"/>
          <w:szCs w:val="18"/>
        </w:rPr>
        <w:tab/>
      </w:r>
      <w:r w:rsidRPr="00C240E5">
        <w:rPr>
          <w:rFonts w:ascii="Arial" w:hAnsi="Arial" w:cs="Arial"/>
          <w:sz w:val="18"/>
          <w:szCs w:val="18"/>
        </w:rPr>
        <w:t>Datum, Unterschrift (Auftrag</w:t>
      </w:r>
      <w:r>
        <w:rPr>
          <w:rFonts w:ascii="Arial" w:hAnsi="Arial" w:cs="Arial"/>
          <w:sz w:val="18"/>
          <w:szCs w:val="18"/>
        </w:rPr>
        <w:t>nehmer</w:t>
      </w:r>
      <w:r w:rsidRPr="00C240E5">
        <w:rPr>
          <w:rFonts w:ascii="Arial" w:hAnsi="Arial" w:cs="Arial"/>
          <w:sz w:val="18"/>
          <w:szCs w:val="18"/>
        </w:rPr>
        <w:t>)</w:t>
      </w:r>
    </w:p>
    <w:p w14:paraId="55B79EF4" w14:textId="0059E790" w:rsidR="00C240E5" w:rsidRDefault="00C240E5" w:rsidP="00FA769E">
      <w:pPr>
        <w:spacing w:after="0" w:line="240" w:lineRule="auto"/>
        <w:jc w:val="both"/>
        <w:rPr>
          <w:rFonts w:ascii="Arial" w:hAnsi="Arial" w:cs="Arial"/>
          <w:sz w:val="18"/>
          <w:szCs w:val="18"/>
        </w:rPr>
      </w:pPr>
    </w:p>
    <w:p w14:paraId="14152887" w14:textId="751555D2" w:rsidR="00C240E5" w:rsidRDefault="00C240E5" w:rsidP="00FA769E">
      <w:pPr>
        <w:spacing w:after="0" w:line="240" w:lineRule="auto"/>
        <w:jc w:val="both"/>
        <w:rPr>
          <w:rFonts w:ascii="Arial" w:hAnsi="Arial" w:cs="Arial"/>
          <w:sz w:val="18"/>
          <w:szCs w:val="18"/>
        </w:rPr>
      </w:pPr>
    </w:p>
    <w:p w14:paraId="4E8A5E70" w14:textId="2D55BFFC" w:rsidR="00C240E5" w:rsidRDefault="00C240E5" w:rsidP="00FA769E">
      <w:pPr>
        <w:spacing w:after="0" w:line="240" w:lineRule="auto"/>
        <w:jc w:val="both"/>
        <w:rPr>
          <w:rFonts w:ascii="Arial" w:hAnsi="Arial" w:cs="Arial"/>
          <w:sz w:val="18"/>
          <w:szCs w:val="18"/>
        </w:rPr>
      </w:pPr>
    </w:p>
    <w:p w14:paraId="2CE553A7" w14:textId="49B3AF65" w:rsidR="004C5CB5" w:rsidRDefault="004C5CB5" w:rsidP="0030315A">
      <w:pPr>
        <w:spacing w:after="0" w:line="240" w:lineRule="auto"/>
        <w:jc w:val="both"/>
        <w:rPr>
          <w:rFonts w:ascii="Arial" w:hAnsi="Arial" w:cs="Arial"/>
          <w:sz w:val="18"/>
          <w:szCs w:val="18"/>
        </w:rPr>
      </w:pPr>
      <w:r w:rsidRPr="0030315A">
        <w:rPr>
          <w:rFonts w:ascii="Arial" w:hAnsi="Arial" w:cs="Arial"/>
          <w:sz w:val="18"/>
          <w:szCs w:val="18"/>
        </w:rPr>
        <w:t xml:space="preserve">Anlage 1: </w:t>
      </w:r>
      <w:r w:rsidR="0030315A" w:rsidRPr="0030315A">
        <w:rPr>
          <w:rFonts w:ascii="Arial" w:hAnsi="Arial" w:cs="Arial"/>
          <w:sz w:val="18"/>
          <w:szCs w:val="18"/>
        </w:rPr>
        <w:t xml:space="preserve">Liste der </w:t>
      </w:r>
      <w:r w:rsidRPr="0030315A">
        <w:rPr>
          <w:rFonts w:ascii="Arial" w:hAnsi="Arial" w:cs="Arial"/>
          <w:sz w:val="18"/>
          <w:szCs w:val="18"/>
        </w:rPr>
        <w:t>Unterauftrags</w:t>
      </w:r>
      <w:r w:rsidR="0030315A" w:rsidRPr="0030315A">
        <w:rPr>
          <w:rFonts w:ascii="Arial" w:hAnsi="Arial" w:cs="Arial"/>
          <w:sz w:val="18"/>
          <w:szCs w:val="18"/>
        </w:rPr>
        <w:t>nehmer</w:t>
      </w:r>
    </w:p>
    <w:p w14:paraId="0D5C9142" w14:textId="333D431B" w:rsidR="0078276D" w:rsidRDefault="0078276D" w:rsidP="0030315A">
      <w:pPr>
        <w:spacing w:after="0" w:line="240" w:lineRule="auto"/>
        <w:jc w:val="both"/>
        <w:rPr>
          <w:rFonts w:ascii="Arial" w:hAnsi="Arial" w:cs="Arial"/>
          <w:sz w:val="18"/>
          <w:szCs w:val="18"/>
        </w:rPr>
      </w:pPr>
    </w:p>
    <w:p w14:paraId="40D8E65E" w14:textId="77777777" w:rsidR="0078276D" w:rsidRPr="0078276D" w:rsidRDefault="0078276D" w:rsidP="0078276D">
      <w:pPr>
        <w:spacing w:after="0" w:line="240" w:lineRule="auto"/>
        <w:jc w:val="both"/>
        <w:rPr>
          <w:rFonts w:ascii="Arial" w:hAnsi="Arial" w:cs="Arial"/>
          <w:sz w:val="18"/>
          <w:szCs w:val="18"/>
        </w:rPr>
      </w:pPr>
      <w:r w:rsidRPr="0078276D">
        <w:rPr>
          <w:rFonts w:ascii="Arial" w:hAnsi="Arial" w:cs="Arial"/>
          <w:sz w:val="18"/>
          <w:szCs w:val="18"/>
        </w:rPr>
        <w:t>Hetzner Online GmbH,</w:t>
      </w:r>
    </w:p>
    <w:p w14:paraId="50442A24" w14:textId="5C0A6B07" w:rsidR="0078276D" w:rsidRPr="0030315A" w:rsidRDefault="0078276D" w:rsidP="0078276D">
      <w:pPr>
        <w:spacing w:after="0" w:line="240" w:lineRule="auto"/>
        <w:jc w:val="both"/>
        <w:rPr>
          <w:rFonts w:ascii="Arial" w:hAnsi="Arial" w:cs="Arial"/>
          <w:sz w:val="18"/>
          <w:szCs w:val="18"/>
        </w:rPr>
      </w:pPr>
      <w:r w:rsidRPr="0078276D">
        <w:rPr>
          <w:rFonts w:ascii="Arial" w:hAnsi="Arial" w:cs="Arial"/>
          <w:sz w:val="18"/>
          <w:szCs w:val="18"/>
        </w:rPr>
        <w:t>Industriestr. 25, 91710 Gunzenhausen, Verarbeitungsort: Frankfurt</w:t>
      </w:r>
    </w:p>
    <w:sectPr w:rsidR="0078276D" w:rsidRPr="0030315A" w:rsidSect="0030315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0A560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B5"/>
    <w:rsid w:val="00050DC0"/>
    <w:rsid w:val="000B4695"/>
    <w:rsid w:val="00217740"/>
    <w:rsid w:val="0030315A"/>
    <w:rsid w:val="004754AB"/>
    <w:rsid w:val="004C5CB5"/>
    <w:rsid w:val="00525570"/>
    <w:rsid w:val="00634F5B"/>
    <w:rsid w:val="00690CD4"/>
    <w:rsid w:val="0074425B"/>
    <w:rsid w:val="0078276D"/>
    <w:rsid w:val="00844894"/>
    <w:rsid w:val="008543EC"/>
    <w:rsid w:val="00873F31"/>
    <w:rsid w:val="00B82072"/>
    <w:rsid w:val="00C240E5"/>
    <w:rsid w:val="00C8578B"/>
    <w:rsid w:val="00DA3A01"/>
    <w:rsid w:val="00FA76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47CF"/>
  <w15:chartTrackingRefBased/>
  <w15:docId w15:val="{98221FD8-3AAC-40D2-A422-D31F3A1E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C5C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754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754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5CB5"/>
    <w:rPr>
      <w:rFonts w:asciiTheme="majorHAnsi" w:eastAsiaTheme="majorEastAsia" w:hAnsiTheme="majorHAnsi" w:cstheme="majorBidi"/>
      <w:color w:val="2F5496" w:themeColor="accent1" w:themeShade="BF"/>
      <w:sz w:val="32"/>
      <w:szCs w:val="32"/>
    </w:rPr>
  </w:style>
  <w:style w:type="paragraph" w:customStyle="1" w:styleId="Text-1">
    <w:name w:val="Text-1"/>
    <w:basedOn w:val="Standard"/>
    <w:rsid w:val="008543EC"/>
    <w:pPr>
      <w:spacing w:after="240" w:line="360" w:lineRule="auto"/>
      <w:ind w:left="851"/>
    </w:pPr>
    <w:rPr>
      <w:rFonts w:ascii="Times New Roman" w:eastAsia="Times New Roman" w:hAnsi="Times New Roman" w:cs="Times New Roman"/>
      <w:sz w:val="24"/>
      <w:szCs w:val="20"/>
      <w:lang w:eastAsia="de-DE"/>
    </w:rPr>
  </w:style>
  <w:style w:type="character" w:customStyle="1" w:styleId="berschrift2Zchn">
    <w:name w:val="Überschrift 2 Zchn"/>
    <w:basedOn w:val="Absatz-Standardschriftart"/>
    <w:link w:val="berschrift2"/>
    <w:uiPriority w:val="9"/>
    <w:rsid w:val="004754AB"/>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4754AB"/>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475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C87BF-27FA-449E-A175-63E77708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2984</Words>
  <Characters>18806</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Leis</dc:creator>
  <cp:keywords/>
  <dc:description/>
  <cp:lastModifiedBy>Sven Marx</cp:lastModifiedBy>
  <cp:revision>4</cp:revision>
  <dcterms:created xsi:type="dcterms:W3CDTF">2020-05-07T14:38:00Z</dcterms:created>
  <dcterms:modified xsi:type="dcterms:W3CDTF">2020-05-07T15:49:00Z</dcterms:modified>
</cp:coreProperties>
</file>